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32CE" w14:textId="77777777" w:rsidR="005379C4" w:rsidRPr="005379C4" w:rsidRDefault="005379C4" w:rsidP="005379C4">
      <w:pPr>
        <w:jc w:val="center"/>
        <w:rPr>
          <w:rFonts w:ascii="Times New Roman" w:eastAsia="Microsoft YaHei" w:hAnsi="Times New Roman" w:cs="Times New Roman"/>
          <w:sz w:val="36"/>
          <w:szCs w:val="36"/>
        </w:rPr>
      </w:pPr>
      <w:r w:rsidRPr="005379C4">
        <w:rPr>
          <w:rFonts w:ascii="Times New Roman" w:eastAsia="Microsoft YaHei" w:hAnsi="Times New Roman" w:cs="Times New Roman"/>
          <w:sz w:val="36"/>
          <w:szCs w:val="36"/>
        </w:rPr>
        <w:t>家庭亲密度和适应性量表中文版（</w:t>
      </w:r>
      <w:r w:rsidRPr="005379C4">
        <w:rPr>
          <w:rFonts w:ascii="Times New Roman" w:eastAsia="Microsoft YaHei" w:hAnsi="Times New Roman" w:cs="Times New Roman"/>
          <w:sz w:val="36"/>
          <w:szCs w:val="36"/>
        </w:rPr>
        <w:t>FACESⅡ</w:t>
      </w:r>
      <w:r w:rsidRPr="005379C4">
        <w:rPr>
          <w:rFonts w:ascii="Times New Roman" w:eastAsia="Microsoft YaHei" w:hAnsi="Times New Roman" w:cs="Times New Roman"/>
          <w:sz w:val="36"/>
          <w:szCs w:val="36"/>
        </w:rPr>
        <w:t>一</w:t>
      </w:r>
      <w:r w:rsidRPr="005379C4">
        <w:rPr>
          <w:rFonts w:ascii="Times New Roman" w:eastAsia="Microsoft YaHei" w:hAnsi="Times New Roman" w:cs="Times New Roman"/>
          <w:sz w:val="36"/>
          <w:szCs w:val="36"/>
        </w:rPr>
        <w:t>CV</w:t>
      </w:r>
      <w:r w:rsidRPr="005379C4">
        <w:rPr>
          <w:rFonts w:ascii="Times New Roman" w:eastAsia="Microsoft YaHei" w:hAnsi="Times New Roman" w:cs="Times New Roman"/>
          <w:sz w:val="36"/>
          <w:szCs w:val="36"/>
        </w:rPr>
        <w:t>）评分标准及量表</w:t>
      </w:r>
    </w:p>
    <w:p w14:paraId="5B2A91D5" w14:textId="77777777" w:rsidR="000F48DB" w:rsidRDefault="000F48DB" w:rsidP="005379C4">
      <w:pPr>
        <w:spacing w:line="315" w:lineRule="atLeast"/>
        <w:textAlignment w:val="baseline"/>
        <w:rPr>
          <w:rFonts w:ascii="Times New Roman" w:eastAsia="Microsoft YaHei" w:hAnsi="Times New Roman" w:cs="Times New Roman"/>
        </w:rPr>
      </w:pPr>
    </w:p>
    <w:p w14:paraId="4CB54967" w14:textId="73CB5937"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SimSun" w:hAnsi="Times New Roman" w:cs="Times New Roman"/>
          <w:spacing w:val="15"/>
          <w:sz w:val="21"/>
          <w:szCs w:val="21"/>
        </w:rPr>
        <w:t>这里共有</w:t>
      </w:r>
      <w:r w:rsidRPr="005379C4">
        <w:rPr>
          <w:rFonts w:ascii="Times New Roman" w:eastAsia="Microsoft YaHei" w:hAnsi="Times New Roman" w:cs="Times New Roman"/>
          <w:spacing w:val="15"/>
          <w:sz w:val="21"/>
          <w:szCs w:val="21"/>
        </w:rPr>
        <w:t>30</w:t>
      </w:r>
      <w:r w:rsidRPr="005379C4">
        <w:rPr>
          <w:rFonts w:ascii="Times New Roman" w:eastAsia="SimSun" w:hAnsi="Times New Roman" w:cs="Times New Roman"/>
          <w:spacing w:val="15"/>
          <w:sz w:val="21"/>
          <w:szCs w:val="21"/>
        </w:rPr>
        <w:t>个关于家庭关系和活动的问题。</w:t>
      </w:r>
    </w:p>
    <w:p w14:paraId="61CDE509" w14:textId="77777777"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SimSun" w:hAnsi="Times New Roman" w:cs="Times New Roman"/>
          <w:spacing w:val="15"/>
          <w:sz w:val="21"/>
          <w:szCs w:val="21"/>
        </w:rPr>
        <w:t>该问卷所指的家庭是指与您共同食宿的家庭。</w:t>
      </w:r>
    </w:p>
    <w:p w14:paraId="32D86456" w14:textId="6F57D03F"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SimSun" w:hAnsi="Times New Roman" w:cs="Times New Roman"/>
          <w:sz w:val="21"/>
          <w:szCs w:val="21"/>
        </w:rPr>
        <w:t>回答时请在如下五个不同的答案</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不是</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w:t>
      </w:r>
      <w:r w:rsidRPr="005379C4">
        <w:rPr>
          <w:rFonts w:ascii="Times New Roman" w:eastAsia="Microsoft YaHei" w:hAnsi="Times New Roman" w:cs="Times New Roman"/>
          <w:sz w:val="21"/>
          <w:szCs w:val="21"/>
        </w:rPr>
        <w:t>"</w:t>
      </w:r>
      <w:r w:rsidR="000F48DB" w:rsidRPr="000F48DB">
        <w:rPr>
          <w:rFonts w:ascii="Times New Roman" w:eastAsia="SimSun" w:hAnsi="Times New Roman" w:cs="Times New Roman"/>
          <w:sz w:val="21"/>
          <w:szCs w:val="21"/>
        </w:rPr>
        <w:t>偶尔</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有时</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经常</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总是</w:t>
      </w:r>
      <w:r w:rsidRPr="005379C4">
        <w:rPr>
          <w:rFonts w:ascii="Times New Roman" w:eastAsia="Microsoft YaHei" w:hAnsi="Times New Roman" w:cs="Times New Roman"/>
          <w:sz w:val="21"/>
          <w:szCs w:val="21"/>
        </w:rPr>
        <w:t>"</w:t>
      </w:r>
      <w:r w:rsidRPr="005379C4">
        <w:rPr>
          <w:rFonts w:ascii="Times New Roman" w:eastAsia="SimSun" w:hAnsi="Times New Roman" w:cs="Times New Roman"/>
          <w:sz w:val="21"/>
          <w:szCs w:val="21"/>
        </w:rPr>
        <w:t>，请在每一问题后面的表格中，按照问题所描述之情况的符合度，填入适当的数字，１表示很不符合、２表示不符合、３表示尚符合、４表示符合、５表示非常符合。</w:t>
      </w:r>
    </w:p>
    <w:p w14:paraId="328DF775" w14:textId="77777777"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SimSun" w:hAnsi="Times New Roman" w:cs="Times New Roman"/>
          <w:spacing w:val="15"/>
          <w:sz w:val="21"/>
          <w:szCs w:val="21"/>
        </w:rPr>
        <w:t>请您不要有什么顾虑，认真按您自己的意见回答每一个问题。</w:t>
      </w:r>
    </w:p>
    <w:p w14:paraId="0B5B1089" w14:textId="77777777"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SimSun" w:hAnsi="Times New Roman" w:cs="Times New Roman"/>
          <w:spacing w:val="15"/>
          <w:sz w:val="21"/>
          <w:szCs w:val="21"/>
        </w:rPr>
        <w:t>如果您对某问题的答案无法确定的话，请您尽量估计回答。</w:t>
      </w:r>
    </w:p>
    <w:p w14:paraId="3F9600C1" w14:textId="77777777" w:rsidR="005379C4" w:rsidRPr="005379C4" w:rsidRDefault="005379C4" w:rsidP="005379C4">
      <w:pPr>
        <w:spacing w:line="315" w:lineRule="atLeast"/>
        <w:textAlignment w:val="baseline"/>
        <w:rPr>
          <w:rFonts w:ascii="Times New Roman" w:eastAsia="Microsoft YaHei" w:hAnsi="Times New Roman" w:cs="Times New Roman"/>
        </w:rPr>
      </w:pPr>
      <w:r w:rsidRPr="005379C4">
        <w:rPr>
          <w:rFonts w:ascii="Times New Roman" w:eastAsia="Microsoft YaHei" w:hAnsi="Times New Roman" w:cs="Times New Roman"/>
          <w:spacing w:val="15"/>
          <w:sz w:val="21"/>
          <w:szCs w:val="21"/>
        </w:rPr>
        <w:t> </w:t>
      </w:r>
    </w:p>
    <w:tbl>
      <w:tblPr>
        <w:tblW w:w="13125" w:type="dxa"/>
        <w:tblCellMar>
          <w:left w:w="0" w:type="dxa"/>
          <w:right w:w="0" w:type="dxa"/>
        </w:tblCellMar>
        <w:tblLook w:val="04A0" w:firstRow="1" w:lastRow="0" w:firstColumn="1" w:lastColumn="0" w:noHBand="0" w:noVBand="1"/>
      </w:tblPr>
      <w:tblGrid>
        <w:gridCol w:w="931"/>
        <w:gridCol w:w="6563"/>
        <w:gridCol w:w="932"/>
        <w:gridCol w:w="1130"/>
        <w:gridCol w:w="1130"/>
        <w:gridCol w:w="1130"/>
        <w:gridCol w:w="1309"/>
      </w:tblGrid>
      <w:tr w:rsidR="000F48DB" w:rsidRPr="005379C4" w14:paraId="0F45D0B6" w14:textId="77777777" w:rsidTr="005379C4">
        <w:tc>
          <w:tcPr>
            <w:tcW w:w="567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78A7D3A9"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问题描述</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6FFBA5"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不是</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815CF85" w14:textId="0522B14A"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0F48DB">
              <w:rPr>
                <w:rFonts w:ascii="Times New Roman" w:eastAsia="SimSun" w:hAnsi="Times New Roman" w:cs="Times New Roman"/>
                <w:sz w:val="21"/>
                <w:szCs w:val="21"/>
              </w:rPr>
              <w:t>偶尔</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7C6EE58"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有时</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5B2755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经常</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A4B8BFB"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总是</w:t>
            </w:r>
          </w:p>
        </w:tc>
      </w:tr>
      <w:tr w:rsidR="000F48DB" w:rsidRPr="005379C4" w14:paraId="714AD71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649643"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1E52809"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在有难处的时候，家庭成员都会尽力相互支持。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F3DB4B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D4B9DD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F2F93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C5001C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613C16"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49CDDDB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F2A1838"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CF00338"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在我们的家庭中，每个成员都可以随便发表自己的意见。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EB8643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2EA83C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9CD45C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2FB964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8C0DC3C"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1CDE061A"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9BF68E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F2770CE"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我们家的成员比较愿意与朋友商讨个人问题</w:t>
            </w:r>
            <w:r w:rsidRPr="005379C4">
              <w:rPr>
                <w:rFonts w:ascii="Times New Roman" w:eastAsia="SimSun" w:hAnsi="Times New Roman" w:cs="Times New Roman"/>
                <w:sz w:val="21"/>
                <w:szCs w:val="21"/>
              </w:rPr>
              <w:t>，而不太愿意与家人商讨</w:t>
            </w:r>
            <w:r w:rsidRPr="005379C4">
              <w:rPr>
                <w:rFonts w:ascii="Times New Roman" w:eastAsia="Microsoft YaHei" w:hAnsi="Times New Roman" w:cs="Times New Roman"/>
                <w:sz w:val="21"/>
                <w:szCs w:val="21"/>
              </w:rPr>
              <w:t>。</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1F6C6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B8F400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199243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B10191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3A06F63"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039DD71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C9CE4D2"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A0309CD"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每个家庭成员都参与做出重大的家庭决定。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9C028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91A7F1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8B559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45FB52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6B5B2ED"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50F6FE2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51282E"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97F479A"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所有家庭成员聚集在一起</w:t>
            </w:r>
            <w:r w:rsidRPr="005379C4">
              <w:rPr>
                <w:rFonts w:ascii="Times New Roman" w:eastAsia="SimSun" w:hAnsi="Times New Roman" w:cs="Times New Roman"/>
                <w:sz w:val="21"/>
                <w:szCs w:val="21"/>
              </w:rPr>
              <w:t>进行活动</w:t>
            </w:r>
            <w:r w:rsidRPr="005379C4">
              <w:rPr>
                <w:rFonts w:ascii="Times New Roman" w:eastAsia="Microsoft YaHei" w:hAnsi="Times New Roman" w:cs="Times New Roman"/>
                <w:sz w:val="21"/>
                <w:szCs w:val="21"/>
              </w:rPr>
              <w:t>。</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2EA9F1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DE5D50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2B273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8B69F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66D7A3B"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5A657328"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E81EEE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9B6AC45"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晚辈对长辈的教导可以发表自己的意见。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FFBAE2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55EFC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DB9F3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0790F8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F556737"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76D004F1"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0FFBEFF"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E4EDA9B"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在家里，有事大家一起做。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2255F53"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EC6D1A3"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C6535E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1D2AB8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A0B1922"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4119942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55A785B"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AC7F6A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家庭成员一起讨论问题，并对问题的解决感到满意。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4D417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2D5A7A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98CC22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802076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0E29FCE"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065965F7"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D566362"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62F62B2"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家庭成员与朋友的关系比家庭成员之间的关系更密切。</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2EA141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9109C0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D3DA54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0FBA47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0E117C2"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35378392"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EA96B34"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48285C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在家庭中，我们轮流分担不同的家务。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E520B1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8134B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3D15BB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1B8CE68"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9D32B78"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201CA652"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DBF3DF3"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CB858D0"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家庭成员之间都熟悉每个成员的亲密朋友。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33EC9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E09470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4F7E63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548793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85E2E23"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49CF7CBE"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2554B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12F7114"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家庭遇到事情时，家庭平常的生活习惯和规矩很容易根据需要改变。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411F77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0504D7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B91DD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FBB40F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DB8E900"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6427AF2B"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7F1536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01949BF"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家庭成员自己要作决定时，喜欢与家人一起商量。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52EE82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38BCEE5"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8CF4A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B9316E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E30446"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5481F460"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77F83C"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lastRenderedPageBreak/>
              <w:t>14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27AFA0D"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家庭中出现矛盾时，成员间相互谦让取得妥协。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2D79FE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1E89A8"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F93CDF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451781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77D70E"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663C656A"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888DADF"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541683D"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在我们家，娱乐活动都是全家一起</w:t>
            </w:r>
            <w:r w:rsidRPr="005379C4">
              <w:rPr>
                <w:rFonts w:ascii="Times New Roman" w:eastAsia="SimSun" w:hAnsi="Times New Roman" w:cs="Times New Roman"/>
                <w:sz w:val="21"/>
                <w:szCs w:val="21"/>
              </w:rPr>
              <w:t>参加</w:t>
            </w:r>
            <w:r w:rsidRPr="005379C4">
              <w:rPr>
                <w:rFonts w:ascii="Times New Roman" w:eastAsia="Microsoft YaHei" w:hAnsi="Times New Roman" w:cs="Times New Roman"/>
                <w:sz w:val="21"/>
                <w:szCs w:val="21"/>
              </w:rPr>
              <w:t>。</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948D41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9FD275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FDBC65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D53FFB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A861E11"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4D2317C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60B7B49"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18568F2"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在解决问题时，孩子们的建议能够被接受。</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6180C6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3A12C2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926BDD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E4E92E3"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765F2DE"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0271EDE9"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653DAB3"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9F9E1B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家庭成员之间的关系是非常密切的。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254F768"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0A4270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479EDA4"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49E8BF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16C4A7A"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26AAECB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C0B0F9"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6523C8A"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我们家的管教是合理的。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BE9632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38ECEE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8A3484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B17E08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E0C3DC8"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02B6AB05"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48C24A"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19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0524A2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在家中，每个成员习惯单独活动。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FF2A52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AB5FEB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2F89103"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4DFE94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D05CDD8"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58C99BB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4CB803C"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E03581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我们家喜欢</w:t>
            </w:r>
            <w:r w:rsidRPr="005379C4">
              <w:rPr>
                <w:rFonts w:ascii="Times New Roman" w:eastAsia="SimSun" w:hAnsi="Times New Roman" w:cs="Times New Roman"/>
                <w:sz w:val="21"/>
                <w:szCs w:val="21"/>
              </w:rPr>
              <w:t>尝</w:t>
            </w:r>
            <w:r w:rsidRPr="005379C4">
              <w:rPr>
                <w:rFonts w:ascii="Times New Roman" w:eastAsia="Microsoft YaHei" w:hAnsi="Times New Roman" w:cs="Times New Roman"/>
                <w:sz w:val="21"/>
                <w:szCs w:val="21"/>
              </w:rPr>
              <w:t>试不同的办法去解决遇到的问题。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57301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8DDA69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A4C074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1C1142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72DF2D5"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64DAB31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9686AA4"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5CFEC45"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家庭成员都能按家庭所做的决定去做事。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4A7F2F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21277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4F4582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CE77C8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7A23512"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3DEA8AE9"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514E14E"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D143B68"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在我们家，每个成员都分担家庭义务。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C380F54"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DB0B77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F7A7784"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847DA64"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7922D8E"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7208F6DB"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9DFDCE4"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C2A054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家庭成员喜欢在一起度过业余时间。</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3191E3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A9821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2EFAEB5"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0E08C8"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573AEE1"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07D95BA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CF318FB"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51244E6"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家里人想改变家庭的生活习惯或规矩时，最终还是难以改变。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EA251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99DAEC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14811AB"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4DA981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10AD6A6"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71295063"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89EA642"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95D0479"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家庭成员都很主动向家里其他人谈自己的心里话。</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0816F4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9697B0"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C460ACF"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619992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F15C4BD"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140C368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FDDBFA"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DECE2F5"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在家里，家庭成员可以随便提出自己的要求。</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3CBA26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62120C1"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FF26AD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1F8EAE9"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558A058"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149F516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39565E3"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57284D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在家庭中，每个家庭成员的朋友都会受到极为热情的接待。</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55E071E"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43BE6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8ED1BB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B4DE7B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6BF5151"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7D1FF44F"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F022F50"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1DDDC90"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家庭产生矛盾时，家庭成员会把自己的想法藏在心里。</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7636B9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C241DB5"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094810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26759A"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A7A9E83"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1CAA3E38"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DEC6A0B"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29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1ACFED8"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在家里，我们更愿意分开做事，而不太愿意和全家人一起做。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4B9459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2AF7046"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F7303AD"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60B9F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BCA584B" w14:textId="77777777" w:rsidR="005379C4" w:rsidRPr="005379C4" w:rsidRDefault="005379C4" w:rsidP="005379C4">
            <w:pPr>
              <w:wordWrap w:val="0"/>
              <w:jc w:val="center"/>
              <w:rPr>
                <w:rFonts w:ascii="Times New Roman" w:eastAsia="Times New Roman" w:hAnsi="Times New Roman" w:cs="Times New Roman"/>
                <w:sz w:val="21"/>
                <w:szCs w:val="21"/>
              </w:rPr>
            </w:pPr>
          </w:p>
        </w:tc>
      </w:tr>
      <w:tr w:rsidR="000F48DB" w:rsidRPr="005379C4" w14:paraId="369F702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A219F5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SimSun" w:hAnsi="Times New Roman" w:cs="Times New Roman"/>
                <w:spacing w:val="15"/>
                <w:sz w:val="21"/>
                <w:szCs w:val="21"/>
              </w:rPr>
              <w:t>30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6E9D061" w14:textId="77777777" w:rsidR="005379C4" w:rsidRPr="005379C4" w:rsidRDefault="005379C4" w:rsidP="005379C4">
            <w:pPr>
              <w:wordWrap w:val="0"/>
              <w:spacing w:line="315" w:lineRule="atLeast"/>
              <w:jc w:val="center"/>
              <w:textAlignment w:val="baseline"/>
              <w:rPr>
                <w:rFonts w:ascii="Times New Roman" w:eastAsia="Times New Roman" w:hAnsi="Times New Roman" w:cs="Times New Roman"/>
                <w:sz w:val="21"/>
                <w:szCs w:val="21"/>
              </w:rPr>
            </w:pPr>
            <w:r w:rsidRPr="005379C4">
              <w:rPr>
                <w:rFonts w:ascii="Times New Roman" w:eastAsia="Microsoft YaHei" w:hAnsi="Times New Roman" w:cs="Times New Roman"/>
                <w:sz w:val="21"/>
                <w:szCs w:val="21"/>
              </w:rPr>
              <w:t>家庭成员乐于谈论彼此的兴趣和爱好。</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2EBC69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A2DA4C2"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4167887"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D1A828C" w14:textId="77777777" w:rsidR="005379C4" w:rsidRPr="005379C4" w:rsidRDefault="005379C4" w:rsidP="005379C4">
            <w:pPr>
              <w:wordWrap w:val="0"/>
              <w:jc w:val="center"/>
              <w:rPr>
                <w:rFonts w:ascii="Times New Roman" w:eastAsia="Times New Roman" w:hAnsi="Times New Roma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D0F14D8" w14:textId="77777777" w:rsidR="005379C4" w:rsidRPr="005379C4" w:rsidRDefault="005379C4" w:rsidP="005379C4">
            <w:pPr>
              <w:wordWrap w:val="0"/>
              <w:jc w:val="center"/>
              <w:rPr>
                <w:rFonts w:ascii="Times New Roman" w:eastAsia="Times New Roman" w:hAnsi="Times New Roman" w:cs="Times New Roman"/>
                <w:sz w:val="21"/>
                <w:szCs w:val="21"/>
              </w:rPr>
            </w:pPr>
          </w:p>
        </w:tc>
      </w:tr>
    </w:tbl>
    <w:p w14:paraId="1D9F0953" w14:textId="77777777" w:rsidR="005379C4" w:rsidRPr="005379C4" w:rsidRDefault="005379C4" w:rsidP="005379C4">
      <w:pPr>
        <w:rPr>
          <w:rFonts w:ascii="Times New Roman" w:eastAsia="Microsoft YaHei" w:hAnsi="Times New Roman" w:cs="Times New Roman"/>
        </w:rPr>
      </w:pPr>
      <w:r w:rsidRPr="005379C4">
        <w:rPr>
          <w:rFonts w:ascii="Times New Roman" w:eastAsia="SimSun" w:hAnsi="Times New Roman" w:cs="Times New Roman"/>
          <w:sz w:val="21"/>
          <w:szCs w:val="21"/>
        </w:rPr>
        <w:t> </w:t>
      </w:r>
    </w:p>
    <w:p w14:paraId="7935779C" w14:textId="77777777" w:rsidR="005379C4" w:rsidRPr="005379C4" w:rsidRDefault="005379C4" w:rsidP="005379C4">
      <w:pPr>
        <w:rPr>
          <w:rFonts w:ascii="Times New Roman" w:eastAsia="Microsoft YaHei" w:hAnsi="Times New Roman" w:cs="Times New Roman"/>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：评分标准：</w:t>
      </w:r>
    </w:p>
    <w:tbl>
      <w:tblPr>
        <w:tblW w:w="13125" w:type="dxa"/>
        <w:tblCellMar>
          <w:left w:w="0" w:type="dxa"/>
          <w:right w:w="0" w:type="dxa"/>
        </w:tblCellMar>
        <w:tblLook w:val="04A0" w:firstRow="1" w:lastRow="0" w:firstColumn="1" w:lastColumn="0" w:noHBand="0" w:noVBand="1"/>
      </w:tblPr>
      <w:tblGrid>
        <w:gridCol w:w="2625"/>
        <w:gridCol w:w="2625"/>
        <w:gridCol w:w="2625"/>
        <w:gridCol w:w="2625"/>
        <w:gridCol w:w="2625"/>
      </w:tblGrid>
      <w:tr w:rsidR="000F48DB" w:rsidRPr="005379C4" w14:paraId="5F2FF619" w14:textId="77777777" w:rsidTr="005379C4">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133AA04C"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        </w:t>
            </w:r>
            <w:r w:rsidRPr="005379C4">
              <w:rPr>
                <w:rFonts w:ascii="Times New Roman" w:eastAsia="SimSun" w:hAnsi="Times New Roman" w:cs="Times New Roman"/>
                <w:sz w:val="21"/>
                <w:szCs w:val="21"/>
              </w:rPr>
              <w:t>亲密度</w:t>
            </w:r>
          </w:p>
          <w:p w14:paraId="4B244A91"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适应性</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4A4D770A"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松散</w:t>
            </w:r>
          </w:p>
          <w:p w14:paraId="18DC96B9"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55</w:t>
            </w:r>
            <w:r w:rsidRPr="005379C4">
              <w:rPr>
                <w:rFonts w:ascii="Times New Roman" w:eastAsia="SimSun" w:hAnsi="Times New Roman" w:cs="Times New Roman"/>
                <w:sz w:val="21"/>
                <w:szCs w:val="21"/>
              </w:rPr>
              <w:t>分以下）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618EF3BF"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自由</w:t>
            </w:r>
          </w:p>
          <w:p w14:paraId="4429DD99"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55-63.9</w:t>
            </w:r>
            <w:r w:rsidRPr="005379C4">
              <w:rPr>
                <w:rFonts w:ascii="Times New Roman" w:eastAsia="SimSun" w:hAnsi="Times New Roman" w:cs="Times New Roman"/>
                <w:sz w:val="21"/>
                <w:szCs w:val="21"/>
              </w:rPr>
              <w:t>分）</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1527100D"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亲密</w:t>
            </w:r>
          </w:p>
          <w:p w14:paraId="169F718E"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63.9-71.9</w:t>
            </w:r>
            <w:r w:rsidRPr="005379C4">
              <w:rPr>
                <w:rFonts w:ascii="Times New Roman" w:eastAsia="SimSun" w:hAnsi="Times New Roman" w:cs="Times New Roman"/>
                <w:sz w:val="21"/>
                <w:szCs w:val="21"/>
              </w:rPr>
              <w:t>分）</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7DD41C37"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缠结</w:t>
            </w:r>
          </w:p>
          <w:p w14:paraId="4D4B5CB2"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71.9</w:t>
            </w:r>
            <w:r w:rsidRPr="005379C4">
              <w:rPr>
                <w:rFonts w:ascii="Times New Roman" w:eastAsia="SimSun" w:hAnsi="Times New Roman" w:cs="Times New Roman"/>
                <w:sz w:val="21"/>
                <w:szCs w:val="21"/>
              </w:rPr>
              <w:t>分以上）</w:t>
            </w:r>
          </w:p>
        </w:tc>
      </w:tr>
      <w:tr w:rsidR="000F48DB" w:rsidRPr="005379C4" w14:paraId="71254D4B" w14:textId="77777777" w:rsidTr="005379C4">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4E010A54"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无规律</w:t>
            </w:r>
          </w:p>
          <w:p w14:paraId="18F60BEA"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57.1</w:t>
            </w:r>
            <w:r w:rsidRPr="005379C4">
              <w:rPr>
                <w:rFonts w:ascii="Times New Roman" w:eastAsia="SimSun" w:hAnsi="Times New Roman" w:cs="Times New Roman"/>
                <w:sz w:val="21"/>
                <w:szCs w:val="21"/>
              </w:rPr>
              <w:t>分以上）</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3233C9DB"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极端型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07D392BB"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5AB0BDF0"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49738E42"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极端型</w:t>
            </w:r>
          </w:p>
        </w:tc>
      </w:tr>
      <w:tr w:rsidR="000F48DB" w:rsidRPr="005379C4" w14:paraId="3CB6750A" w14:textId="77777777" w:rsidTr="005379C4">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3F1335D9"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灵活</w:t>
            </w:r>
          </w:p>
          <w:p w14:paraId="5F05AC8F"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50.9-57.1</w:t>
            </w:r>
            <w:r w:rsidRPr="005379C4">
              <w:rPr>
                <w:rFonts w:ascii="Times New Roman" w:eastAsia="SimSun" w:hAnsi="Times New Roman" w:cs="Times New Roman"/>
                <w:sz w:val="21"/>
                <w:szCs w:val="21"/>
              </w:rPr>
              <w:t>分）</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77B9C4E9"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2CC40C1E"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平衡型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78119CE8"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平衡型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56BD7175"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r>
      <w:tr w:rsidR="000F48DB" w:rsidRPr="005379C4" w14:paraId="1C3137AC" w14:textId="77777777" w:rsidTr="005379C4">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3EB4CAD0"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有规律</w:t>
            </w:r>
          </w:p>
          <w:p w14:paraId="38D560A9"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lastRenderedPageBreak/>
              <w:t>（</w:t>
            </w:r>
            <w:r w:rsidRPr="005379C4">
              <w:rPr>
                <w:rFonts w:ascii="Times New Roman" w:eastAsia="SimSun" w:hAnsi="Times New Roman" w:cs="Times New Roman"/>
                <w:sz w:val="21"/>
                <w:szCs w:val="21"/>
              </w:rPr>
              <w:t>44-50.9</w:t>
            </w:r>
            <w:r w:rsidRPr="005379C4">
              <w:rPr>
                <w:rFonts w:ascii="Times New Roman" w:eastAsia="SimSun" w:hAnsi="Times New Roman" w:cs="Times New Roman"/>
                <w:sz w:val="21"/>
                <w:szCs w:val="21"/>
              </w:rPr>
              <w:t>分）</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6CE9F7BA"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lastRenderedPageBreak/>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66D18D95"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平衡型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10318671"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平衡型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56FF5373"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r>
      <w:tr w:rsidR="000F48DB" w:rsidRPr="005379C4" w14:paraId="1EA45372" w14:textId="77777777" w:rsidTr="005379C4">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2731939C"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僵硬</w:t>
            </w:r>
          </w:p>
          <w:p w14:paraId="33F87E25"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w:t>
            </w:r>
            <w:r w:rsidRPr="005379C4">
              <w:rPr>
                <w:rFonts w:ascii="Times New Roman" w:eastAsia="SimSun" w:hAnsi="Times New Roman" w:cs="Times New Roman"/>
                <w:sz w:val="21"/>
                <w:szCs w:val="21"/>
              </w:rPr>
              <w:t>44</w:t>
            </w:r>
            <w:r w:rsidRPr="005379C4">
              <w:rPr>
                <w:rFonts w:ascii="Times New Roman" w:eastAsia="SimSun" w:hAnsi="Times New Roman" w:cs="Times New Roman"/>
                <w:sz w:val="21"/>
                <w:szCs w:val="21"/>
              </w:rPr>
              <w:t>分以下）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5F0C2D4D"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极端型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7132D755"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467BDB74"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中间型</w:t>
            </w: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14:paraId="189EC97C" w14:textId="77777777" w:rsidR="005379C4" w:rsidRPr="005379C4" w:rsidRDefault="005379C4" w:rsidP="005379C4">
            <w:pPr>
              <w:wordWrap w:val="0"/>
              <w:jc w:val="center"/>
              <w:rPr>
                <w:rFonts w:ascii="Times New Roman" w:eastAsia="Times New Roman" w:hAnsi="Times New Roman" w:cs="Times New Roman"/>
                <w:sz w:val="21"/>
                <w:szCs w:val="21"/>
              </w:rPr>
            </w:pPr>
            <w:r w:rsidRPr="005379C4">
              <w:rPr>
                <w:rFonts w:ascii="Times New Roman" w:eastAsia="SimSun" w:hAnsi="Times New Roman" w:cs="Times New Roman"/>
                <w:sz w:val="21"/>
                <w:szCs w:val="21"/>
              </w:rPr>
              <w:t>极端型</w:t>
            </w:r>
          </w:p>
        </w:tc>
      </w:tr>
    </w:tbl>
    <w:p w14:paraId="2121F523" w14:textId="77777777" w:rsidR="005379C4" w:rsidRPr="005379C4" w:rsidRDefault="005379C4" w:rsidP="005379C4">
      <w:pPr>
        <w:rPr>
          <w:rFonts w:ascii="Times New Roman" w:eastAsia="Microsoft YaHei" w:hAnsi="Times New Roman" w:cs="Times New Roman"/>
        </w:rPr>
      </w:pPr>
      <w:r w:rsidRPr="005379C4">
        <w:rPr>
          <w:rFonts w:ascii="Times New Roman" w:eastAsia="SimSun" w:hAnsi="Times New Roman" w:cs="Times New Roman"/>
          <w:sz w:val="21"/>
          <w:szCs w:val="21"/>
        </w:rPr>
        <w:t> </w:t>
      </w:r>
    </w:p>
    <w:p w14:paraId="67750D00" w14:textId="77777777" w:rsidR="000F48DB" w:rsidRPr="000F48DB" w:rsidRDefault="000F48DB" w:rsidP="000F48DB">
      <w:pPr>
        <w:jc w:val="center"/>
        <w:rPr>
          <w:rFonts w:ascii="Times New Roman" w:hAnsi="Times New Roman" w:cs="Times New Roman"/>
          <w:sz w:val="40"/>
        </w:rPr>
      </w:pPr>
      <w:r w:rsidRPr="000F48DB">
        <w:rPr>
          <w:rFonts w:ascii="Times New Roman" w:hAnsi="Times New Roman" w:cs="Times New Roman"/>
          <w:sz w:val="40"/>
        </w:rPr>
        <w:t>理想中的家庭情况部分</w:t>
      </w:r>
    </w:p>
    <w:p w14:paraId="643E69DE" w14:textId="77777777" w:rsidR="000F48DB" w:rsidRPr="000F48DB" w:rsidRDefault="000F48DB" w:rsidP="000F48DB">
      <w:pPr>
        <w:rPr>
          <w:rFonts w:ascii="Times New Roman" w:hAnsi="Times New Roman" w:cs="Times New Roman"/>
        </w:rPr>
      </w:pPr>
    </w:p>
    <w:p w14:paraId="2EC60673" w14:textId="0B298627" w:rsidR="00B872BF" w:rsidRDefault="000F48DB" w:rsidP="000F48DB">
      <w:pPr>
        <w:rPr>
          <w:rFonts w:ascii="Times New Roman" w:hAnsi="Times New Roman" w:cs="Times New Roman"/>
        </w:rPr>
      </w:pPr>
      <w:r w:rsidRPr="000F48DB">
        <w:rPr>
          <w:rFonts w:ascii="Times New Roman" w:hAnsi="Times New Roman" w:cs="Times New Roman"/>
        </w:rPr>
        <w:t>指导语</w:t>
      </w:r>
      <w:r w:rsidRPr="000F48DB">
        <w:rPr>
          <w:rFonts w:ascii="Times New Roman" w:hAnsi="Times New Roman" w:cs="Times New Roman"/>
        </w:rPr>
        <w:t>:</w:t>
      </w:r>
      <w:r w:rsidRPr="000F48DB">
        <w:rPr>
          <w:rFonts w:ascii="Times New Roman" w:hAnsi="Times New Roman" w:cs="Times New Roman"/>
        </w:rPr>
        <w:t>下面</w:t>
      </w:r>
      <w:r w:rsidRPr="000F48DB">
        <w:rPr>
          <w:rFonts w:ascii="Times New Roman" w:hAnsi="Times New Roman" w:cs="Times New Roman"/>
        </w:rPr>
        <w:t>30</w:t>
      </w:r>
      <w:r w:rsidRPr="000F48DB">
        <w:rPr>
          <w:rFonts w:ascii="Times New Roman" w:hAnsi="Times New Roman" w:cs="Times New Roman"/>
        </w:rPr>
        <w:t>个关于家庭关系和活动的问题与前面相同，但这次请您按照您心目中理想的家庭情况即您所希望的家庭情况来回答。回答问题时不要考虑家庭目前的实际情况。</w:t>
      </w:r>
    </w:p>
    <w:p w14:paraId="530C3D9D" w14:textId="3941D50C" w:rsidR="000F48DB" w:rsidRDefault="000F48DB" w:rsidP="000F48DB">
      <w:pPr>
        <w:rPr>
          <w:rFonts w:ascii="Times New Roman" w:hAnsi="Times New Roman" w:cs="Times New Roman"/>
        </w:rPr>
      </w:pPr>
    </w:p>
    <w:p w14:paraId="2D96EE19" w14:textId="12390C87" w:rsidR="000F48DB" w:rsidRDefault="000F48DB" w:rsidP="000F48DB">
      <w:pPr>
        <w:rPr>
          <w:rFonts w:ascii="Times New Roman" w:hAnsi="Times New Roman" w:cs="Times New Roman"/>
        </w:rPr>
      </w:pPr>
    </w:p>
    <w:p w14:paraId="31A2498C" w14:textId="77777777" w:rsidR="000F48DB" w:rsidRDefault="000F48DB" w:rsidP="000F48DB">
      <w:pPr>
        <w:rPr>
          <w:rFonts w:ascii="Times New Roman" w:hAnsi="Times New Roman" w:cs="Times New Roman"/>
        </w:rPr>
      </w:pPr>
      <w:bookmarkStart w:id="0" w:name="_GoBack"/>
      <w:bookmarkEnd w:id="0"/>
    </w:p>
    <w:p w14:paraId="6EA957DA" w14:textId="77777777" w:rsidR="000F48DB" w:rsidRPr="000F48DB" w:rsidRDefault="000F48DB" w:rsidP="000F48DB">
      <w:pPr>
        <w:rPr>
          <w:rFonts w:ascii="Times New Roman" w:hAnsi="Times New Roman" w:cs="Times New Roman" w:hint="eastAsia"/>
        </w:rPr>
      </w:pPr>
      <w:r w:rsidRPr="000F48DB">
        <w:rPr>
          <w:rFonts w:ascii="Times New Roman" w:hAnsi="Times New Roman" w:cs="Times New Roman" w:hint="eastAsia"/>
        </w:rPr>
        <w:t>量表共有</w:t>
      </w:r>
      <w:r w:rsidRPr="000F48DB">
        <w:rPr>
          <w:rFonts w:ascii="Times New Roman" w:hAnsi="Times New Roman" w:cs="Times New Roman" w:hint="eastAsia"/>
        </w:rPr>
        <w:t>30</w:t>
      </w:r>
      <w:r w:rsidRPr="000F48DB">
        <w:rPr>
          <w:rFonts w:ascii="Times New Roman" w:hAnsi="Times New Roman" w:cs="Times New Roman" w:hint="eastAsia"/>
        </w:rPr>
        <w:t>个条目，采用五级评分，即“不是”记</w:t>
      </w:r>
      <w:r w:rsidRPr="000F48DB">
        <w:rPr>
          <w:rFonts w:ascii="Times New Roman" w:hAnsi="Times New Roman" w:cs="Times New Roman" w:hint="eastAsia"/>
        </w:rPr>
        <w:t>1</w:t>
      </w:r>
      <w:r w:rsidRPr="000F48DB">
        <w:rPr>
          <w:rFonts w:ascii="Times New Roman" w:hAnsi="Times New Roman" w:cs="Times New Roman" w:hint="eastAsia"/>
        </w:rPr>
        <w:t>分，“偶尔”记</w:t>
      </w:r>
      <w:r w:rsidRPr="000F48DB">
        <w:rPr>
          <w:rFonts w:ascii="Times New Roman" w:hAnsi="Times New Roman" w:cs="Times New Roman" w:hint="eastAsia"/>
        </w:rPr>
        <w:t>2</w:t>
      </w:r>
      <w:r w:rsidRPr="000F48DB">
        <w:rPr>
          <w:rFonts w:ascii="Times New Roman" w:hAnsi="Times New Roman" w:cs="Times New Roman" w:hint="eastAsia"/>
        </w:rPr>
        <w:t>分，“有时”记</w:t>
      </w:r>
      <w:r w:rsidRPr="000F48DB">
        <w:rPr>
          <w:rFonts w:ascii="Times New Roman" w:hAnsi="Times New Roman" w:cs="Times New Roman" w:hint="eastAsia"/>
        </w:rPr>
        <w:t>3</w:t>
      </w:r>
      <w:r w:rsidRPr="000F48DB">
        <w:rPr>
          <w:rFonts w:ascii="Times New Roman" w:hAnsi="Times New Roman" w:cs="Times New Roman" w:hint="eastAsia"/>
        </w:rPr>
        <w:t>分，“经常”记</w:t>
      </w:r>
      <w:r w:rsidRPr="000F48DB">
        <w:rPr>
          <w:rFonts w:ascii="Times New Roman" w:hAnsi="Times New Roman" w:cs="Times New Roman" w:hint="eastAsia"/>
        </w:rPr>
        <w:t>4</w:t>
      </w:r>
      <w:r w:rsidRPr="000F48DB">
        <w:rPr>
          <w:rFonts w:ascii="Times New Roman" w:hAnsi="Times New Roman" w:cs="Times New Roman" w:hint="eastAsia"/>
        </w:rPr>
        <w:t>分，“总是”记</w:t>
      </w:r>
      <w:r w:rsidRPr="000F48DB">
        <w:rPr>
          <w:rFonts w:ascii="Times New Roman" w:hAnsi="Times New Roman" w:cs="Times New Roman" w:hint="eastAsia"/>
        </w:rPr>
        <w:t>5</w:t>
      </w:r>
      <w:r w:rsidRPr="000F48DB">
        <w:rPr>
          <w:rFonts w:ascii="Times New Roman" w:hAnsi="Times New Roman" w:cs="Times New Roman" w:hint="eastAsia"/>
        </w:rPr>
        <w:t>分。</w:t>
      </w:r>
    </w:p>
    <w:p w14:paraId="719C2F3E" w14:textId="77777777" w:rsidR="000F48DB" w:rsidRPr="000F48DB" w:rsidRDefault="000F48DB" w:rsidP="000F48DB">
      <w:pPr>
        <w:rPr>
          <w:rFonts w:ascii="Times New Roman" w:hAnsi="Times New Roman" w:cs="Times New Roman"/>
        </w:rPr>
      </w:pPr>
    </w:p>
    <w:p w14:paraId="0FCD50D7" w14:textId="77777777" w:rsidR="000F48DB" w:rsidRPr="000F48DB" w:rsidRDefault="000F48DB" w:rsidP="000F48DB">
      <w:pPr>
        <w:rPr>
          <w:rFonts w:ascii="Times New Roman" w:hAnsi="Times New Roman" w:cs="Times New Roman" w:hint="eastAsia"/>
        </w:rPr>
      </w:pPr>
      <w:r w:rsidRPr="000F48DB">
        <w:rPr>
          <w:rFonts w:ascii="Times New Roman" w:hAnsi="Times New Roman" w:cs="Times New Roman" w:hint="eastAsia"/>
        </w:rPr>
        <w:t>对于每个条目，被试者需要回答两次，一次是对自己家庭现状的实际感受，另一次是自己所希望的理想家庭状况。</w:t>
      </w:r>
    </w:p>
    <w:p w14:paraId="52A3108F" w14:textId="77777777" w:rsidR="000F48DB" w:rsidRPr="000F48DB" w:rsidRDefault="000F48DB" w:rsidP="000F48DB">
      <w:pPr>
        <w:rPr>
          <w:rFonts w:ascii="Times New Roman" w:hAnsi="Times New Roman" w:cs="Times New Roman"/>
        </w:rPr>
      </w:pPr>
    </w:p>
    <w:p w14:paraId="54BF3097" w14:textId="77777777" w:rsidR="000F48DB" w:rsidRPr="000F48DB" w:rsidRDefault="000F48DB" w:rsidP="000F48DB">
      <w:pPr>
        <w:rPr>
          <w:rFonts w:ascii="Times New Roman" w:hAnsi="Times New Roman" w:cs="Times New Roman" w:hint="eastAsia"/>
        </w:rPr>
      </w:pPr>
      <w:r w:rsidRPr="000F48DB">
        <w:rPr>
          <w:rFonts w:ascii="Times New Roman" w:hAnsi="Times New Roman" w:cs="Times New Roman" w:hint="eastAsia"/>
        </w:rPr>
        <w:t>按量表原英文版本的做法是要求被试者按目前的实际家庭状况和理想的家庭状况一起回答同一个问题。</w:t>
      </w:r>
    </w:p>
    <w:p w14:paraId="45B7E73F" w14:textId="77777777" w:rsidR="000F48DB" w:rsidRPr="000F48DB" w:rsidRDefault="000F48DB" w:rsidP="000F48DB">
      <w:pPr>
        <w:rPr>
          <w:rFonts w:ascii="Times New Roman" w:hAnsi="Times New Roman" w:cs="Times New Roman"/>
        </w:rPr>
      </w:pPr>
    </w:p>
    <w:p w14:paraId="3B2F4649" w14:textId="77777777" w:rsidR="000F48DB" w:rsidRPr="000F48DB" w:rsidRDefault="000F48DB" w:rsidP="000F48DB">
      <w:pPr>
        <w:rPr>
          <w:rFonts w:ascii="Times New Roman" w:hAnsi="Times New Roman" w:cs="Times New Roman" w:hint="eastAsia"/>
        </w:rPr>
      </w:pPr>
      <w:r w:rsidRPr="000F48DB">
        <w:rPr>
          <w:rFonts w:ascii="Times New Roman" w:hAnsi="Times New Roman" w:cs="Times New Roman" w:hint="eastAsia"/>
        </w:rPr>
        <w:t>中国的被试者对于这种做法显得十分困难，因此，费立鹏等在第</w:t>
      </w:r>
      <w:r w:rsidRPr="000F48DB">
        <w:rPr>
          <w:rFonts w:ascii="Times New Roman" w:hAnsi="Times New Roman" w:cs="Times New Roman" w:hint="eastAsia"/>
        </w:rPr>
        <w:t>2</w:t>
      </w:r>
      <w:r w:rsidRPr="000F48DB">
        <w:rPr>
          <w:rFonts w:ascii="Times New Roman" w:hAnsi="Times New Roman" w:cs="Times New Roman" w:hint="eastAsia"/>
        </w:rPr>
        <w:t>次修订过程中将量表分为实际家庭状况和理想家庭状况</w:t>
      </w:r>
      <w:r w:rsidRPr="000F48DB">
        <w:rPr>
          <w:rFonts w:ascii="Times New Roman" w:hAnsi="Times New Roman" w:cs="Times New Roman" w:hint="eastAsia"/>
        </w:rPr>
        <w:t>2</w:t>
      </w:r>
      <w:r w:rsidRPr="000F48DB">
        <w:rPr>
          <w:rFonts w:ascii="Times New Roman" w:hAnsi="Times New Roman" w:cs="Times New Roman" w:hint="eastAsia"/>
        </w:rPr>
        <w:t>个部分，共</w:t>
      </w:r>
      <w:r w:rsidRPr="000F48DB">
        <w:rPr>
          <w:rFonts w:ascii="Times New Roman" w:hAnsi="Times New Roman" w:cs="Times New Roman" w:hint="eastAsia"/>
        </w:rPr>
        <w:t>60</w:t>
      </w:r>
      <w:r w:rsidRPr="000F48DB">
        <w:rPr>
          <w:rFonts w:ascii="Times New Roman" w:hAnsi="Times New Roman" w:cs="Times New Roman" w:hint="eastAsia"/>
        </w:rPr>
        <w:t>个条目。</w:t>
      </w:r>
    </w:p>
    <w:p w14:paraId="1FA835AA" w14:textId="77777777" w:rsidR="000F48DB" w:rsidRPr="000F48DB" w:rsidRDefault="000F48DB" w:rsidP="000F48DB">
      <w:pPr>
        <w:rPr>
          <w:rFonts w:ascii="Times New Roman" w:hAnsi="Times New Roman" w:cs="Times New Roman"/>
        </w:rPr>
      </w:pPr>
    </w:p>
    <w:p w14:paraId="20AB8CA2" w14:textId="131F77C1" w:rsidR="000F48DB" w:rsidRPr="000F48DB" w:rsidRDefault="000F48DB" w:rsidP="000F48DB">
      <w:pPr>
        <w:rPr>
          <w:rFonts w:ascii="Times New Roman" w:hAnsi="Times New Roman" w:cs="Times New Roman" w:hint="eastAsia"/>
        </w:rPr>
      </w:pPr>
      <w:r w:rsidRPr="000F48DB">
        <w:rPr>
          <w:rFonts w:ascii="Times New Roman" w:hAnsi="Times New Roman" w:cs="Times New Roman" w:hint="eastAsia"/>
        </w:rPr>
        <w:t>被试者在亲密度和适应性上的各自实际感受得分减去理想得分的差的绝对值为被试者的不满意程度。差异越大，不满的程度越大。</w:t>
      </w:r>
    </w:p>
    <w:sectPr w:rsidR="000F48DB" w:rsidRPr="000F48DB" w:rsidSect="005379C4">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4"/>
    <w:rsid w:val="000B12D4"/>
    <w:rsid w:val="000D4CE1"/>
    <w:rsid w:val="000F48DB"/>
    <w:rsid w:val="000F5548"/>
    <w:rsid w:val="00101AF8"/>
    <w:rsid w:val="00107200"/>
    <w:rsid w:val="00123111"/>
    <w:rsid w:val="00170CB2"/>
    <w:rsid w:val="00171472"/>
    <w:rsid w:val="00185F27"/>
    <w:rsid w:val="001D03DF"/>
    <w:rsid w:val="00263387"/>
    <w:rsid w:val="002A05B8"/>
    <w:rsid w:val="00310D41"/>
    <w:rsid w:val="003175A0"/>
    <w:rsid w:val="00320347"/>
    <w:rsid w:val="00332E3F"/>
    <w:rsid w:val="00337946"/>
    <w:rsid w:val="00375FDA"/>
    <w:rsid w:val="003840CA"/>
    <w:rsid w:val="003A715E"/>
    <w:rsid w:val="003B1B5C"/>
    <w:rsid w:val="003F3B03"/>
    <w:rsid w:val="003F60AB"/>
    <w:rsid w:val="004311F5"/>
    <w:rsid w:val="00431F0C"/>
    <w:rsid w:val="00461CA8"/>
    <w:rsid w:val="004650F9"/>
    <w:rsid w:val="00492655"/>
    <w:rsid w:val="004941D1"/>
    <w:rsid w:val="004D3EC8"/>
    <w:rsid w:val="004E76DC"/>
    <w:rsid w:val="004F26C3"/>
    <w:rsid w:val="005379C4"/>
    <w:rsid w:val="00544DF5"/>
    <w:rsid w:val="005508BF"/>
    <w:rsid w:val="00586416"/>
    <w:rsid w:val="005909D3"/>
    <w:rsid w:val="005A4CD2"/>
    <w:rsid w:val="005C267C"/>
    <w:rsid w:val="005E7120"/>
    <w:rsid w:val="005E76C0"/>
    <w:rsid w:val="00617447"/>
    <w:rsid w:val="00627FB6"/>
    <w:rsid w:val="006669FA"/>
    <w:rsid w:val="00687066"/>
    <w:rsid w:val="00690AB7"/>
    <w:rsid w:val="00692DC9"/>
    <w:rsid w:val="006A21D6"/>
    <w:rsid w:val="006B144E"/>
    <w:rsid w:val="006B3E99"/>
    <w:rsid w:val="006C5D8E"/>
    <w:rsid w:val="006D42D5"/>
    <w:rsid w:val="006F0C92"/>
    <w:rsid w:val="00707F86"/>
    <w:rsid w:val="00714DBB"/>
    <w:rsid w:val="00723C87"/>
    <w:rsid w:val="00736C45"/>
    <w:rsid w:val="007467D0"/>
    <w:rsid w:val="0074748B"/>
    <w:rsid w:val="00747BC2"/>
    <w:rsid w:val="00775CDA"/>
    <w:rsid w:val="007E6917"/>
    <w:rsid w:val="00813514"/>
    <w:rsid w:val="008546F0"/>
    <w:rsid w:val="008724F8"/>
    <w:rsid w:val="0088643B"/>
    <w:rsid w:val="008B686D"/>
    <w:rsid w:val="008C45DB"/>
    <w:rsid w:val="00921A58"/>
    <w:rsid w:val="0093558A"/>
    <w:rsid w:val="009C0EFC"/>
    <w:rsid w:val="00A04757"/>
    <w:rsid w:val="00A078EC"/>
    <w:rsid w:val="00A102CF"/>
    <w:rsid w:val="00A1406E"/>
    <w:rsid w:val="00A22057"/>
    <w:rsid w:val="00A7746F"/>
    <w:rsid w:val="00A83A21"/>
    <w:rsid w:val="00AB0C17"/>
    <w:rsid w:val="00AD59B3"/>
    <w:rsid w:val="00B459CA"/>
    <w:rsid w:val="00B56CAA"/>
    <w:rsid w:val="00B578EA"/>
    <w:rsid w:val="00B81B30"/>
    <w:rsid w:val="00B872BF"/>
    <w:rsid w:val="00BA6FAB"/>
    <w:rsid w:val="00BB7788"/>
    <w:rsid w:val="00BD692E"/>
    <w:rsid w:val="00BF4B95"/>
    <w:rsid w:val="00C016DE"/>
    <w:rsid w:val="00C059EC"/>
    <w:rsid w:val="00C440D0"/>
    <w:rsid w:val="00C5092A"/>
    <w:rsid w:val="00C55D18"/>
    <w:rsid w:val="00C579FA"/>
    <w:rsid w:val="00C7219A"/>
    <w:rsid w:val="00CA7B52"/>
    <w:rsid w:val="00CB4210"/>
    <w:rsid w:val="00CC20C3"/>
    <w:rsid w:val="00CE3C40"/>
    <w:rsid w:val="00D03CAF"/>
    <w:rsid w:val="00D31B7E"/>
    <w:rsid w:val="00D54094"/>
    <w:rsid w:val="00D56FCF"/>
    <w:rsid w:val="00D714A5"/>
    <w:rsid w:val="00D72197"/>
    <w:rsid w:val="00DF1140"/>
    <w:rsid w:val="00E21061"/>
    <w:rsid w:val="00E34C44"/>
    <w:rsid w:val="00E6588F"/>
    <w:rsid w:val="00E6796B"/>
    <w:rsid w:val="00E82199"/>
    <w:rsid w:val="00E83F74"/>
    <w:rsid w:val="00EC73C3"/>
    <w:rsid w:val="00EE7833"/>
    <w:rsid w:val="00EF270F"/>
    <w:rsid w:val="00EF5E66"/>
    <w:rsid w:val="00EF613B"/>
    <w:rsid w:val="00F015AD"/>
    <w:rsid w:val="00F27420"/>
    <w:rsid w:val="00F4627D"/>
    <w:rsid w:val="00F5606C"/>
    <w:rsid w:val="00FB2528"/>
    <w:rsid w:val="00FF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96B5"/>
  <w15:chartTrackingRefBased/>
  <w15:docId w15:val="{DD4EA4B7-6FEE-DC47-8D79-452AF936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F86"/>
    <w:tblPr>
      <w:tblBorders>
        <w:top w:val="single" w:sz="8" w:space="0" w:color="auto"/>
        <w:bottom w:val="single" w:sz="8" w:space="0" w:color="auto"/>
      </w:tblBorders>
    </w:tblPr>
  </w:style>
  <w:style w:type="table" w:customStyle="1" w:styleId="Table1">
    <w:name w:val="Table1"/>
    <w:basedOn w:val="TableNormal"/>
    <w:uiPriority w:val="99"/>
    <w:rsid w:val="00707F86"/>
    <w:tblPr>
      <w:tblBorders>
        <w:top w:val="single" w:sz="8" w:space="0" w:color="auto"/>
        <w:bottom w:val="single" w:sz="8" w:space="0" w:color="auto"/>
      </w:tblBorders>
    </w:tblPr>
  </w:style>
  <w:style w:type="paragraph" w:styleId="NormalWeb">
    <w:name w:val="Normal (Web)"/>
    <w:basedOn w:val="Normal"/>
    <w:uiPriority w:val="99"/>
    <w:semiHidden/>
    <w:unhideWhenUsed/>
    <w:rsid w:val="005379C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4985">
      <w:bodyDiv w:val="1"/>
      <w:marLeft w:val="0"/>
      <w:marRight w:val="0"/>
      <w:marTop w:val="0"/>
      <w:marBottom w:val="0"/>
      <w:divBdr>
        <w:top w:val="none" w:sz="0" w:space="0" w:color="auto"/>
        <w:left w:val="none" w:sz="0" w:space="0" w:color="auto"/>
        <w:bottom w:val="none" w:sz="0" w:space="0" w:color="auto"/>
        <w:right w:val="none" w:sz="0" w:space="0" w:color="auto"/>
      </w:divBdr>
    </w:div>
    <w:div w:id="882330157">
      <w:bodyDiv w:val="1"/>
      <w:marLeft w:val="0"/>
      <w:marRight w:val="0"/>
      <w:marTop w:val="0"/>
      <w:marBottom w:val="0"/>
      <w:divBdr>
        <w:top w:val="none" w:sz="0" w:space="0" w:color="auto"/>
        <w:left w:val="none" w:sz="0" w:space="0" w:color="auto"/>
        <w:bottom w:val="none" w:sz="0" w:space="0" w:color="auto"/>
        <w:right w:val="none" w:sz="0" w:space="0" w:color="auto"/>
      </w:divBdr>
      <w:divsChild>
        <w:div w:id="1168596897">
          <w:marLeft w:val="0"/>
          <w:marRight w:val="0"/>
          <w:marTop w:val="450"/>
          <w:marBottom w:val="0"/>
          <w:divBdr>
            <w:top w:val="none" w:sz="0" w:space="0" w:color="auto"/>
            <w:left w:val="none" w:sz="0" w:space="0" w:color="auto"/>
            <w:bottom w:val="none" w:sz="0" w:space="0" w:color="auto"/>
            <w:right w:val="none" w:sz="0" w:space="0" w:color="auto"/>
          </w:divBdr>
        </w:div>
        <w:div w:id="941914619">
          <w:marLeft w:val="0"/>
          <w:marRight w:val="0"/>
          <w:marTop w:val="150"/>
          <w:marBottom w:val="300"/>
          <w:divBdr>
            <w:top w:val="none" w:sz="0" w:space="0" w:color="auto"/>
            <w:left w:val="none" w:sz="0" w:space="0" w:color="auto"/>
            <w:bottom w:val="none" w:sz="0" w:space="0" w:color="auto"/>
            <w:right w:val="none" w:sz="0" w:space="0" w:color="auto"/>
          </w:divBdr>
        </w:div>
        <w:div w:id="1896815602">
          <w:marLeft w:val="0"/>
          <w:marRight w:val="0"/>
          <w:marTop w:val="0"/>
          <w:marBottom w:val="0"/>
          <w:divBdr>
            <w:top w:val="none" w:sz="0" w:space="0" w:color="auto"/>
            <w:left w:val="none" w:sz="0" w:space="0" w:color="auto"/>
            <w:bottom w:val="none" w:sz="0" w:space="0" w:color="auto"/>
            <w:right w:val="none" w:sz="0" w:space="0" w:color="auto"/>
          </w:divBdr>
        </w:div>
      </w:divsChild>
    </w:div>
    <w:div w:id="1246961888">
      <w:bodyDiv w:val="1"/>
      <w:marLeft w:val="0"/>
      <w:marRight w:val="0"/>
      <w:marTop w:val="0"/>
      <w:marBottom w:val="0"/>
      <w:divBdr>
        <w:top w:val="none" w:sz="0" w:space="0" w:color="auto"/>
        <w:left w:val="none" w:sz="0" w:space="0" w:color="auto"/>
        <w:bottom w:val="none" w:sz="0" w:space="0" w:color="auto"/>
        <w:right w:val="none" w:sz="0" w:space="0" w:color="auto"/>
      </w:divBdr>
    </w:div>
    <w:div w:id="1518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Bangshan Liu</dc:creator>
  <cp:keywords/>
  <dc:description/>
  <cp:lastModifiedBy>Bangshan Liu</cp:lastModifiedBy>
  <cp:revision>1</cp:revision>
  <dcterms:created xsi:type="dcterms:W3CDTF">2020-11-29T11:28:00Z</dcterms:created>
  <dcterms:modified xsi:type="dcterms:W3CDTF">2020-11-29T11:55:00Z</dcterms:modified>
</cp:coreProperties>
</file>