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E1E9E" w14:textId="77777777" w:rsidR="007A09A3" w:rsidRDefault="007A09A3" w:rsidP="007A09A3">
      <w:pPr>
        <w:jc w:val="center"/>
        <w:rPr>
          <w:rFonts w:ascii="仿宋" w:eastAsia="仿宋" w:hAnsi="仿宋"/>
          <w:b/>
          <w:bCs/>
          <w:szCs w:val="28"/>
        </w:rPr>
      </w:pPr>
      <w:r>
        <w:rPr>
          <w:rFonts w:ascii="仿宋" w:eastAsia="仿宋" w:hAnsi="仿宋" w:hint="eastAsia"/>
          <w:b/>
          <w:bCs/>
          <w:szCs w:val="28"/>
        </w:rPr>
        <w:t>围产保健管理系统功能清单</w:t>
      </w:r>
    </w:p>
    <w:p w14:paraId="40794C45"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（一）门诊管理</w:t>
      </w:r>
      <w:r>
        <w:rPr>
          <w:rFonts w:ascii="仿宋" w:eastAsia="仿宋" w:hAnsi="仿宋" w:cs="仿宋" w:hint="eastAsia"/>
          <w:bCs/>
          <w:sz w:val="21"/>
          <w:szCs w:val="21"/>
          <w:lang w:eastAsia="zh-Hans"/>
        </w:rPr>
        <w:tab/>
      </w:r>
    </w:p>
    <w:p w14:paraId="086FC7BD"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1.建档</w:t>
      </w:r>
      <w:r>
        <w:rPr>
          <w:rFonts w:ascii="仿宋" w:eastAsia="仿宋" w:hAnsi="仿宋" w:cs="仿宋" w:hint="eastAsia"/>
          <w:bCs/>
          <w:sz w:val="21"/>
          <w:szCs w:val="21"/>
          <w:lang w:eastAsia="zh-Hans"/>
        </w:rPr>
        <w:tab/>
        <w:t>系统按《母子健康手册》内容录入孕妇各项基本信息。支持身份证进行数据采集。支持微信自助建档。</w:t>
      </w:r>
    </w:p>
    <w:p w14:paraId="434E5AE0"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2.首次检查</w:t>
      </w:r>
      <w:r>
        <w:rPr>
          <w:rFonts w:ascii="仿宋" w:eastAsia="仿宋" w:hAnsi="仿宋" w:cs="仿宋" w:hint="eastAsia"/>
          <w:bCs/>
          <w:sz w:val="21"/>
          <w:szCs w:val="21"/>
          <w:lang w:eastAsia="zh-Hans"/>
        </w:rPr>
        <w:tab/>
        <w:t>以《母子健康手册》首次孕期健康检查记录的内容为依据，进行数据结构化采集。</w:t>
      </w:r>
    </w:p>
    <w:p w14:paraId="30012C93"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3.档案导入</w:t>
      </w:r>
      <w:r>
        <w:rPr>
          <w:rFonts w:ascii="仿宋" w:eastAsia="仿宋" w:hAnsi="仿宋" w:cs="仿宋" w:hint="eastAsia"/>
          <w:bCs/>
          <w:sz w:val="21"/>
          <w:szCs w:val="21"/>
          <w:lang w:eastAsia="zh-Hans"/>
        </w:rPr>
        <w:tab/>
        <w:t>系统实时从微信数据库导入建档信息。</w:t>
      </w:r>
    </w:p>
    <w:p w14:paraId="3817DE2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4.复次产检</w:t>
      </w:r>
      <w:r>
        <w:rPr>
          <w:rFonts w:ascii="仿宋" w:eastAsia="仿宋" w:hAnsi="仿宋" w:cs="仿宋" w:hint="eastAsia"/>
          <w:bCs/>
          <w:sz w:val="21"/>
          <w:szCs w:val="21"/>
          <w:lang w:eastAsia="zh-Hans"/>
        </w:rPr>
        <w:tab/>
        <w:t>按《母子健康手册》孕期健康检查记录的内容指导录入孕妇历次复检内容，并支持将内容打印输出。</w:t>
      </w:r>
    </w:p>
    <w:p w14:paraId="06B1E3A6"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5.BMI管理及曲线图</w:t>
      </w:r>
      <w:r>
        <w:rPr>
          <w:rFonts w:ascii="仿宋" w:eastAsia="仿宋" w:hAnsi="仿宋" w:cs="仿宋" w:hint="eastAsia"/>
          <w:bCs/>
          <w:sz w:val="21"/>
          <w:szCs w:val="21"/>
          <w:lang w:eastAsia="zh-Hans"/>
        </w:rPr>
        <w:tab/>
        <w:t>系统可根据孕妇测量录入的身高、体重值，自动计算BMI值，并自动生成孕期体重曲线图，支持打印输出。系统根据本次BMI数据发送相应健康宣教。</w:t>
      </w:r>
    </w:p>
    <w:p w14:paraId="7176FF3D"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6.高危专案</w:t>
      </w:r>
      <w:r>
        <w:rPr>
          <w:rFonts w:ascii="仿宋" w:eastAsia="仿宋" w:hAnsi="仿宋" w:cs="仿宋" w:hint="eastAsia"/>
          <w:bCs/>
          <w:sz w:val="21"/>
          <w:szCs w:val="21"/>
          <w:lang w:eastAsia="zh-Hans"/>
        </w:rPr>
        <w:tab/>
        <w:t>根据国家卫计委孕产妇妊娠风险评估与管理工作规范的标准和要求，对孕妇从建档开始筛查、评估、处理，专案管理历次产检出现的高危因素，不仅支持颜色管理、记录转归结果，并支持打印《孕产妇妊娠风险评估表》，最后形成该孕产妇高危管理个案。</w:t>
      </w:r>
    </w:p>
    <w:p w14:paraId="7D2AC03E" w14:textId="77777777" w:rsidR="007A09A3" w:rsidRDefault="007A09A3" w:rsidP="007A09A3">
      <w:pPr>
        <w:rPr>
          <w:rFonts w:ascii="仿宋" w:eastAsia="仿宋" w:hAnsi="仿宋" w:cs="仿宋"/>
          <w:bCs/>
          <w:sz w:val="21"/>
          <w:szCs w:val="21"/>
          <w:lang w:eastAsia="zh-Hans"/>
        </w:rPr>
      </w:pPr>
    </w:p>
    <w:p w14:paraId="6C1DF8BE"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（二）门诊统计</w:t>
      </w:r>
      <w:r>
        <w:rPr>
          <w:rFonts w:ascii="仿宋" w:eastAsia="仿宋" w:hAnsi="仿宋" w:cs="仿宋" w:hint="eastAsia"/>
          <w:bCs/>
          <w:sz w:val="21"/>
          <w:szCs w:val="21"/>
          <w:lang w:eastAsia="zh-Hans"/>
        </w:rPr>
        <w:tab/>
      </w:r>
    </w:p>
    <w:p w14:paraId="54DC725B"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1.建档信息统计</w:t>
      </w:r>
      <w:r>
        <w:rPr>
          <w:rFonts w:ascii="仿宋" w:eastAsia="仿宋" w:hAnsi="仿宋" w:cs="仿宋" w:hint="eastAsia"/>
          <w:bCs/>
          <w:sz w:val="21"/>
          <w:szCs w:val="21"/>
          <w:lang w:eastAsia="zh-Hans"/>
        </w:rPr>
        <w:tab/>
        <w:t>系统根据选择的时间、地区等条件，统计孕产妇建档数量。</w:t>
      </w:r>
    </w:p>
    <w:p w14:paraId="281BE51A"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2.手册发放统计</w:t>
      </w:r>
      <w:r>
        <w:rPr>
          <w:rFonts w:ascii="仿宋" w:eastAsia="仿宋" w:hAnsi="仿宋" w:cs="仿宋" w:hint="eastAsia"/>
          <w:bCs/>
          <w:sz w:val="21"/>
          <w:szCs w:val="21"/>
          <w:lang w:eastAsia="zh-Hans"/>
        </w:rPr>
        <w:tab/>
        <w:t>系统支持对每一本《母子健康手册》发放进行跟踪统计。</w:t>
      </w:r>
    </w:p>
    <w:p w14:paraId="5130DA5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3.回访量统计</w:t>
      </w:r>
      <w:r>
        <w:rPr>
          <w:rFonts w:ascii="仿宋" w:eastAsia="仿宋" w:hAnsi="仿宋" w:cs="仿宋" w:hint="eastAsia"/>
          <w:bCs/>
          <w:sz w:val="21"/>
          <w:szCs w:val="21"/>
          <w:lang w:eastAsia="zh-Hans"/>
        </w:rPr>
        <w:tab/>
        <w:t>系统根据选择的时间和是否高危等条件，统计每一位建档孕产妇的回访和失访情况。</w:t>
      </w:r>
    </w:p>
    <w:p w14:paraId="5A34B815"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4.高危建档统计/高危妊娠登记表</w:t>
      </w:r>
      <w:r>
        <w:rPr>
          <w:rFonts w:ascii="仿宋" w:eastAsia="仿宋" w:hAnsi="仿宋" w:cs="仿宋" w:hint="eastAsia"/>
          <w:bCs/>
          <w:sz w:val="21"/>
          <w:szCs w:val="21"/>
          <w:lang w:eastAsia="zh-Hans"/>
        </w:rPr>
        <w:tab/>
        <w:t>根据高危筛查结果为依据，统计管理本院高危孕产妇，支持一键生成、打印红色、橙色高危统计报表。</w:t>
      </w:r>
    </w:p>
    <w:p w14:paraId="3386E93A"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5.普通孕妇统计</w:t>
      </w:r>
      <w:r>
        <w:rPr>
          <w:rFonts w:ascii="仿宋" w:eastAsia="仿宋" w:hAnsi="仿宋" w:cs="仿宋" w:hint="eastAsia"/>
          <w:bCs/>
          <w:sz w:val="21"/>
          <w:szCs w:val="21"/>
          <w:lang w:eastAsia="zh-Hans"/>
        </w:rPr>
        <w:tab/>
        <w:t>筛选、统计、输出</w:t>
      </w:r>
    </w:p>
    <w:p w14:paraId="59AE299D"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6.产检登记本</w:t>
      </w:r>
      <w:r>
        <w:rPr>
          <w:rFonts w:ascii="仿宋" w:eastAsia="仿宋" w:hAnsi="仿宋" w:cs="仿宋" w:hint="eastAsia"/>
          <w:bCs/>
          <w:sz w:val="21"/>
          <w:szCs w:val="21"/>
          <w:lang w:eastAsia="zh-Hans"/>
        </w:rPr>
        <w:tab/>
        <w:t>筛选、统计、输出</w:t>
      </w:r>
    </w:p>
    <w:p w14:paraId="097F5A2F"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7.产前筛查统计</w:t>
      </w:r>
      <w:r>
        <w:rPr>
          <w:rFonts w:ascii="仿宋" w:eastAsia="仿宋" w:hAnsi="仿宋" w:cs="仿宋" w:hint="eastAsia"/>
          <w:bCs/>
          <w:sz w:val="21"/>
          <w:szCs w:val="21"/>
          <w:lang w:eastAsia="zh-Hans"/>
        </w:rPr>
        <w:tab/>
        <w:t>筛选、统计、输出</w:t>
      </w:r>
    </w:p>
    <w:p w14:paraId="75B370FF"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8.艾梅乙统计</w:t>
      </w:r>
      <w:r>
        <w:rPr>
          <w:rFonts w:ascii="仿宋" w:eastAsia="仿宋" w:hAnsi="仿宋" w:cs="仿宋" w:hint="eastAsia"/>
          <w:bCs/>
          <w:sz w:val="21"/>
          <w:szCs w:val="21"/>
          <w:lang w:eastAsia="zh-Hans"/>
        </w:rPr>
        <w:tab/>
        <w:t>感染人数筛选、统计、输出</w:t>
      </w:r>
    </w:p>
    <w:p w14:paraId="0002E21F"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9.唐筛个案统计</w:t>
      </w:r>
      <w:r>
        <w:rPr>
          <w:rFonts w:ascii="仿宋" w:eastAsia="仿宋" w:hAnsi="仿宋" w:cs="仿宋" w:hint="eastAsia"/>
          <w:bCs/>
          <w:sz w:val="21"/>
          <w:szCs w:val="21"/>
          <w:lang w:eastAsia="zh-Hans"/>
        </w:rPr>
        <w:tab/>
        <w:t>筛选、统计、输出</w:t>
      </w:r>
    </w:p>
    <w:p w14:paraId="09A97FEE"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10.高危孕妇随访月报</w:t>
      </w:r>
      <w:r>
        <w:rPr>
          <w:rFonts w:ascii="仿宋" w:eastAsia="仿宋" w:hAnsi="仿宋" w:cs="仿宋" w:hint="eastAsia"/>
          <w:bCs/>
          <w:sz w:val="21"/>
          <w:szCs w:val="21"/>
          <w:lang w:eastAsia="zh-Hans"/>
        </w:rPr>
        <w:tab/>
        <w:t>筛选、统计、输出</w:t>
      </w:r>
    </w:p>
    <w:p w14:paraId="469D7792"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11.地中海贫血个案统计</w:t>
      </w:r>
      <w:r>
        <w:rPr>
          <w:rFonts w:ascii="仿宋" w:eastAsia="仿宋" w:hAnsi="仿宋" w:cs="仿宋" w:hint="eastAsia"/>
          <w:bCs/>
          <w:sz w:val="21"/>
          <w:szCs w:val="21"/>
          <w:lang w:eastAsia="zh-Hans"/>
        </w:rPr>
        <w:tab/>
        <w:t>筛选、统计、输出</w:t>
      </w:r>
    </w:p>
    <w:p w14:paraId="220106DC"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12.贫血筛查个案统计</w:t>
      </w:r>
      <w:r>
        <w:rPr>
          <w:rFonts w:ascii="仿宋" w:eastAsia="仿宋" w:hAnsi="仿宋" w:cs="仿宋" w:hint="eastAsia"/>
          <w:bCs/>
          <w:sz w:val="21"/>
          <w:szCs w:val="21"/>
          <w:lang w:eastAsia="zh-Hans"/>
        </w:rPr>
        <w:tab/>
        <w:t>筛选、统计、输出</w:t>
      </w:r>
    </w:p>
    <w:p w14:paraId="1C70F918"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13.区域统计</w:t>
      </w:r>
      <w:r>
        <w:rPr>
          <w:rFonts w:ascii="仿宋" w:eastAsia="仿宋" w:hAnsi="仿宋" w:cs="仿宋" w:hint="eastAsia"/>
          <w:bCs/>
          <w:sz w:val="21"/>
          <w:szCs w:val="21"/>
          <w:lang w:eastAsia="zh-Hans"/>
        </w:rPr>
        <w:tab/>
        <w:t>筛选、统计、输出</w:t>
      </w:r>
    </w:p>
    <w:p w14:paraId="3510D906"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14.高危孕妇转诊登记表</w:t>
      </w:r>
      <w:r>
        <w:rPr>
          <w:rFonts w:ascii="仿宋" w:eastAsia="仿宋" w:hAnsi="仿宋" w:cs="仿宋" w:hint="eastAsia"/>
          <w:bCs/>
          <w:sz w:val="21"/>
          <w:szCs w:val="21"/>
          <w:lang w:eastAsia="zh-Hans"/>
        </w:rPr>
        <w:tab/>
        <w:t>筛选、统计、输出</w:t>
      </w:r>
    </w:p>
    <w:p w14:paraId="626283B5"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15.妊娠高血压筛查个案统计</w:t>
      </w:r>
      <w:r>
        <w:rPr>
          <w:rFonts w:ascii="仿宋" w:eastAsia="仿宋" w:hAnsi="仿宋" w:cs="仿宋" w:hint="eastAsia"/>
          <w:bCs/>
          <w:sz w:val="21"/>
          <w:szCs w:val="21"/>
          <w:lang w:eastAsia="zh-Hans"/>
        </w:rPr>
        <w:tab/>
        <w:t>筛选、统计、输出</w:t>
      </w:r>
    </w:p>
    <w:p w14:paraId="7863B05C"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16.OGTT个案统计</w:t>
      </w:r>
      <w:r>
        <w:rPr>
          <w:rFonts w:ascii="仿宋" w:eastAsia="仿宋" w:hAnsi="仿宋" w:cs="仿宋" w:hint="eastAsia"/>
          <w:bCs/>
          <w:sz w:val="21"/>
          <w:szCs w:val="21"/>
          <w:lang w:eastAsia="zh-Hans"/>
        </w:rPr>
        <w:tab/>
        <w:t>筛选、统计、输出</w:t>
      </w:r>
    </w:p>
    <w:p w14:paraId="2371B20F" w14:textId="77777777" w:rsidR="007A09A3" w:rsidRDefault="007A09A3" w:rsidP="007A09A3">
      <w:pPr>
        <w:rPr>
          <w:rFonts w:ascii="仿宋" w:eastAsia="仿宋" w:hAnsi="仿宋" w:cs="仿宋"/>
          <w:bCs/>
          <w:sz w:val="21"/>
          <w:szCs w:val="21"/>
          <w:lang w:eastAsia="zh-Hans"/>
        </w:rPr>
      </w:pPr>
    </w:p>
    <w:p w14:paraId="5BC8AE02"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（三）报告管理</w:t>
      </w:r>
    </w:p>
    <w:p w14:paraId="3CC86449"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1.检查、检验报告查看</w:t>
      </w:r>
      <w:r>
        <w:rPr>
          <w:rFonts w:ascii="仿宋" w:eastAsia="仿宋" w:hAnsi="仿宋" w:cs="仿宋" w:hint="eastAsia"/>
          <w:bCs/>
          <w:sz w:val="21"/>
          <w:szCs w:val="21"/>
          <w:lang w:eastAsia="zh-Hans"/>
        </w:rPr>
        <w:tab/>
        <w:t>复次检查管理和高危专案管理模块中可调取查看住院及门诊病人的检查检验报告。</w:t>
      </w:r>
    </w:p>
    <w:p w14:paraId="6EBC0B06" w14:textId="77777777" w:rsidR="007A09A3" w:rsidRDefault="007A09A3" w:rsidP="007A09A3">
      <w:pPr>
        <w:rPr>
          <w:rFonts w:ascii="仿宋" w:eastAsia="仿宋" w:hAnsi="仿宋" w:cs="仿宋"/>
          <w:bCs/>
          <w:sz w:val="21"/>
          <w:szCs w:val="21"/>
          <w:lang w:eastAsia="zh-Hans"/>
        </w:rPr>
      </w:pPr>
    </w:p>
    <w:p w14:paraId="3EFFE276"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（四）产房专科病历文书</w:t>
      </w:r>
      <w:r>
        <w:rPr>
          <w:rFonts w:ascii="仿宋" w:eastAsia="仿宋" w:hAnsi="仿宋" w:cs="仿宋" w:hint="eastAsia"/>
          <w:bCs/>
          <w:sz w:val="21"/>
          <w:szCs w:val="21"/>
          <w:lang w:eastAsia="zh-Hans"/>
        </w:rPr>
        <w:tab/>
      </w:r>
    </w:p>
    <w:p w14:paraId="799F9750"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1.病房管理模块与门诊管理模块数据整合</w:t>
      </w:r>
      <w:r>
        <w:rPr>
          <w:rFonts w:ascii="仿宋" w:eastAsia="仿宋" w:hAnsi="仿宋" w:cs="仿宋" w:hint="eastAsia"/>
          <w:bCs/>
          <w:sz w:val="21"/>
          <w:szCs w:val="21"/>
          <w:lang w:eastAsia="zh-Hans"/>
        </w:rPr>
        <w:tab/>
        <w:t>病房管理模块可读取孕妇建档信息、首次检查、复次检查管理和高危专案管理信息，可调取查看住院及门诊病人的检查、检验报告。系统整合门诊管理模块数据与病房管理模块数据，按要求形成统一完整的孕产妇档案记录。</w:t>
      </w:r>
    </w:p>
    <w:p w14:paraId="7A7CDF1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lastRenderedPageBreak/>
        <w:t>2.待产记录单</w:t>
      </w:r>
      <w:r>
        <w:rPr>
          <w:rFonts w:ascii="仿宋" w:eastAsia="仿宋" w:hAnsi="仿宋" w:cs="仿宋" w:hint="eastAsia"/>
          <w:bCs/>
          <w:sz w:val="21"/>
          <w:szCs w:val="21"/>
          <w:lang w:eastAsia="zh-Hans"/>
        </w:rPr>
        <w:tab/>
        <w:t>待产观察记录的录入，编辑，打印。</w:t>
      </w:r>
    </w:p>
    <w:p w14:paraId="23870EC2"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3.临产记录</w:t>
      </w:r>
      <w:r>
        <w:rPr>
          <w:rFonts w:ascii="仿宋" w:eastAsia="仿宋" w:hAnsi="仿宋" w:cs="仿宋" w:hint="eastAsia"/>
          <w:bCs/>
          <w:sz w:val="21"/>
          <w:szCs w:val="21"/>
          <w:lang w:eastAsia="zh-Hans"/>
        </w:rPr>
        <w:tab/>
        <w:t>临产记录的录入，编辑，打印。</w:t>
      </w:r>
    </w:p>
    <w:p w14:paraId="0F4DF222"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4.孕妇分娩记录单</w:t>
      </w:r>
      <w:r>
        <w:rPr>
          <w:rFonts w:ascii="仿宋" w:eastAsia="仿宋" w:hAnsi="仿宋" w:cs="仿宋" w:hint="eastAsia"/>
          <w:bCs/>
          <w:sz w:val="21"/>
          <w:szCs w:val="21"/>
          <w:lang w:eastAsia="zh-Hans"/>
        </w:rPr>
        <w:tab/>
        <w:t>按《母子健康手册》的内容录入，编辑，预览、打印。</w:t>
      </w:r>
    </w:p>
    <w:p w14:paraId="3C4ECB08"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5.头围产程曲线图</w:t>
      </w:r>
      <w:r>
        <w:rPr>
          <w:rFonts w:ascii="仿宋" w:eastAsia="仿宋" w:hAnsi="仿宋" w:cs="仿宋" w:hint="eastAsia"/>
          <w:bCs/>
          <w:sz w:val="21"/>
          <w:szCs w:val="21"/>
          <w:lang w:eastAsia="zh-Hans"/>
        </w:rPr>
        <w:tab/>
        <w:t>系统支持对孕妇的产程进行记录，并生成孕妇产程曲线记录单，系统已增加支持对最新版本产程曲线记录单的录入。</w:t>
      </w:r>
    </w:p>
    <w:p w14:paraId="35CFD317"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6.新生儿记录单</w:t>
      </w:r>
      <w:r>
        <w:rPr>
          <w:rFonts w:ascii="仿宋" w:eastAsia="仿宋" w:hAnsi="仿宋" w:cs="仿宋" w:hint="eastAsia"/>
          <w:bCs/>
          <w:sz w:val="21"/>
          <w:szCs w:val="21"/>
          <w:lang w:eastAsia="zh-Hans"/>
        </w:rPr>
        <w:tab/>
        <w:t>新生儿观察记录单的录入、编辑，打印。</w:t>
      </w:r>
    </w:p>
    <w:p w14:paraId="00E1E36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7.剖宫产记录</w:t>
      </w:r>
      <w:r>
        <w:rPr>
          <w:rFonts w:ascii="仿宋" w:eastAsia="仿宋" w:hAnsi="仿宋" w:cs="仿宋" w:hint="eastAsia"/>
          <w:bCs/>
          <w:sz w:val="21"/>
          <w:szCs w:val="21"/>
          <w:lang w:eastAsia="zh-Hans"/>
        </w:rPr>
        <w:tab/>
        <w:t>录入，编辑，打印。</w:t>
      </w:r>
    </w:p>
    <w:p w14:paraId="74DD121F"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8.分娩安全核查表</w:t>
      </w:r>
      <w:r>
        <w:rPr>
          <w:rFonts w:ascii="仿宋" w:eastAsia="仿宋" w:hAnsi="仿宋" w:cs="仿宋" w:hint="eastAsia"/>
          <w:bCs/>
          <w:sz w:val="21"/>
          <w:szCs w:val="21"/>
          <w:lang w:eastAsia="zh-Hans"/>
        </w:rPr>
        <w:tab/>
        <w:t>录入，编辑，打印。</w:t>
      </w:r>
    </w:p>
    <w:p w14:paraId="600D223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9.产房交接记录单</w:t>
      </w:r>
      <w:r>
        <w:rPr>
          <w:rFonts w:ascii="仿宋" w:eastAsia="仿宋" w:hAnsi="仿宋" w:cs="仿宋" w:hint="eastAsia"/>
          <w:bCs/>
          <w:sz w:val="21"/>
          <w:szCs w:val="21"/>
          <w:lang w:eastAsia="zh-Hans"/>
        </w:rPr>
        <w:tab/>
        <w:t>录入，编辑，打印。</w:t>
      </w:r>
    </w:p>
    <w:p w14:paraId="72E5FC5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10.手术患者交接单</w:t>
      </w:r>
      <w:r>
        <w:rPr>
          <w:rFonts w:ascii="仿宋" w:eastAsia="仿宋" w:hAnsi="仿宋" w:cs="仿宋" w:hint="eastAsia"/>
          <w:bCs/>
          <w:sz w:val="21"/>
          <w:szCs w:val="21"/>
          <w:lang w:eastAsia="zh-Hans"/>
        </w:rPr>
        <w:tab/>
        <w:t>录入，编辑，打印。</w:t>
      </w:r>
    </w:p>
    <w:p w14:paraId="7C0E21BE"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11.产后观察记录</w:t>
      </w:r>
      <w:r>
        <w:rPr>
          <w:rFonts w:ascii="仿宋" w:eastAsia="仿宋" w:hAnsi="仿宋" w:cs="仿宋" w:hint="eastAsia"/>
          <w:bCs/>
          <w:sz w:val="21"/>
          <w:szCs w:val="21"/>
          <w:lang w:eastAsia="zh-Hans"/>
        </w:rPr>
        <w:tab/>
        <w:t>录入，编辑，打印。</w:t>
      </w:r>
    </w:p>
    <w:p w14:paraId="45316059"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12.新生儿交接记录单</w:t>
      </w:r>
      <w:r>
        <w:rPr>
          <w:rFonts w:ascii="仿宋" w:eastAsia="仿宋" w:hAnsi="仿宋" w:cs="仿宋" w:hint="eastAsia"/>
          <w:bCs/>
          <w:sz w:val="21"/>
          <w:szCs w:val="21"/>
          <w:lang w:eastAsia="zh-Hans"/>
        </w:rPr>
        <w:tab/>
        <w:t>录入，编辑，打印。</w:t>
      </w:r>
    </w:p>
    <w:p w14:paraId="124A0695"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13.新生儿产后访视记录</w:t>
      </w:r>
      <w:r>
        <w:rPr>
          <w:rFonts w:ascii="仿宋" w:eastAsia="仿宋" w:hAnsi="仿宋" w:cs="仿宋" w:hint="eastAsia"/>
          <w:bCs/>
          <w:sz w:val="21"/>
          <w:szCs w:val="21"/>
          <w:lang w:eastAsia="zh-Hans"/>
        </w:rPr>
        <w:tab/>
        <w:t>录入，编辑，查询统计、打印。</w:t>
      </w:r>
    </w:p>
    <w:p w14:paraId="3CEB4A36"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14.催产素点滴记录</w:t>
      </w:r>
      <w:r>
        <w:rPr>
          <w:rFonts w:ascii="仿宋" w:eastAsia="仿宋" w:hAnsi="仿宋" w:cs="仿宋" w:hint="eastAsia"/>
          <w:bCs/>
          <w:sz w:val="21"/>
          <w:szCs w:val="21"/>
          <w:lang w:eastAsia="zh-Hans"/>
        </w:rPr>
        <w:tab/>
        <w:t>录入、编辑、查询统计、打印。</w:t>
      </w:r>
    </w:p>
    <w:p w14:paraId="298AC96B"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15.妇幼护理病历</w:t>
      </w:r>
      <w:r>
        <w:rPr>
          <w:rFonts w:ascii="仿宋" w:eastAsia="仿宋" w:hAnsi="仿宋" w:cs="仿宋" w:hint="eastAsia"/>
          <w:bCs/>
          <w:sz w:val="21"/>
          <w:szCs w:val="21"/>
          <w:lang w:eastAsia="zh-Hans"/>
        </w:rPr>
        <w:tab/>
        <w:t>护理记录单</w:t>
      </w:r>
      <w:r>
        <w:rPr>
          <w:rFonts w:ascii="仿宋" w:eastAsia="仿宋" w:hAnsi="仿宋" w:cs="仿宋" w:hint="eastAsia"/>
          <w:bCs/>
          <w:sz w:val="21"/>
          <w:szCs w:val="21"/>
          <w:lang w:eastAsia="zh-Hans"/>
        </w:rPr>
        <w:tab/>
        <w:t>录入、编辑、修改、打印，结构化文书操作，可配置，符合国家护理电子病历文书标准。</w:t>
      </w:r>
    </w:p>
    <w:p w14:paraId="4C5DD281"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16.首次护理记录单</w:t>
      </w:r>
      <w:r>
        <w:rPr>
          <w:rFonts w:ascii="仿宋" w:eastAsia="仿宋" w:hAnsi="仿宋" w:cs="仿宋" w:hint="eastAsia"/>
          <w:bCs/>
          <w:sz w:val="21"/>
          <w:szCs w:val="21"/>
          <w:lang w:eastAsia="zh-Hans"/>
        </w:rPr>
        <w:tab/>
        <w:t>录入，编辑，打印。</w:t>
      </w:r>
    </w:p>
    <w:p w14:paraId="46618763"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17.出入量记录单</w:t>
      </w:r>
      <w:r>
        <w:rPr>
          <w:rFonts w:ascii="仿宋" w:eastAsia="仿宋" w:hAnsi="仿宋" w:cs="仿宋" w:hint="eastAsia"/>
          <w:bCs/>
          <w:sz w:val="21"/>
          <w:szCs w:val="21"/>
          <w:lang w:eastAsia="zh-Hans"/>
        </w:rPr>
        <w:tab/>
        <w:t>出入量相关信息的录入、修改、预览、打印，结构化文书操作，可配置，符合等级医院评审标准。</w:t>
      </w:r>
    </w:p>
    <w:p w14:paraId="2693C9B7"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18.日常能力评分</w:t>
      </w:r>
      <w:r>
        <w:rPr>
          <w:rFonts w:ascii="仿宋" w:eastAsia="仿宋" w:hAnsi="仿宋" w:cs="仿宋" w:hint="eastAsia"/>
          <w:bCs/>
          <w:sz w:val="21"/>
          <w:szCs w:val="21"/>
          <w:lang w:eastAsia="zh-Hans"/>
        </w:rPr>
        <w:tab/>
        <w:t>录入，编辑，打印。符合国家护理电子病历文书标准。</w:t>
      </w:r>
    </w:p>
    <w:p w14:paraId="0EAE48C6"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19.压疮评分表</w:t>
      </w:r>
      <w:r>
        <w:rPr>
          <w:rFonts w:ascii="仿宋" w:eastAsia="仿宋" w:hAnsi="仿宋" w:cs="仿宋" w:hint="eastAsia"/>
          <w:bCs/>
          <w:sz w:val="21"/>
          <w:szCs w:val="21"/>
          <w:lang w:eastAsia="zh-Hans"/>
        </w:rPr>
        <w:tab/>
        <w:t>录入，编辑，打印。符合国家护理电子病历文书标准。</w:t>
      </w:r>
    </w:p>
    <w:p w14:paraId="4F2A9EDB"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20.新生儿护理记录单</w:t>
      </w:r>
      <w:r>
        <w:rPr>
          <w:rFonts w:ascii="仿宋" w:eastAsia="仿宋" w:hAnsi="仿宋" w:cs="仿宋" w:hint="eastAsia"/>
          <w:bCs/>
          <w:sz w:val="21"/>
          <w:szCs w:val="21"/>
          <w:lang w:eastAsia="zh-Hans"/>
        </w:rPr>
        <w:tab/>
        <w:t>新生儿记录、新生儿护理记录单、录入、修改、预览、打印，可配置，符合等级医院评审标准。</w:t>
      </w:r>
    </w:p>
    <w:p w14:paraId="311D29FA" w14:textId="77777777" w:rsidR="007A09A3" w:rsidRDefault="007A09A3" w:rsidP="007A09A3">
      <w:pPr>
        <w:rPr>
          <w:rFonts w:ascii="仿宋" w:eastAsia="仿宋" w:hAnsi="仿宋" w:cs="仿宋"/>
          <w:bCs/>
          <w:sz w:val="21"/>
          <w:szCs w:val="21"/>
          <w:lang w:eastAsia="zh-Hans"/>
        </w:rPr>
      </w:pPr>
    </w:p>
    <w:p w14:paraId="46E01D4F"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（五）住院分娩统计及上报</w:t>
      </w:r>
    </w:p>
    <w:p w14:paraId="1ED1301A"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1.接生登记本</w:t>
      </w:r>
      <w:r>
        <w:rPr>
          <w:rFonts w:ascii="仿宋" w:eastAsia="仿宋" w:hAnsi="仿宋" w:cs="仿宋" w:hint="eastAsia"/>
          <w:bCs/>
          <w:sz w:val="21"/>
          <w:szCs w:val="21"/>
          <w:lang w:eastAsia="zh-Hans"/>
        </w:rPr>
        <w:tab/>
        <w:t>筛选、统计、输出</w:t>
      </w:r>
    </w:p>
    <w:p w14:paraId="5A2F0519"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2.筛查登记本</w:t>
      </w:r>
      <w:r>
        <w:rPr>
          <w:rFonts w:ascii="仿宋" w:eastAsia="仿宋" w:hAnsi="仿宋" w:cs="仿宋" w:hint="eastAsia"/>
          <w:bCs/>
          <w:sz w:val="21"/>
          <w:szCs w:val="21"/>
          <w:lang w:eastAsia="zh-Hans"/>
        </w:rPr>
        <w:tab/>
        <w:t>筛选、统计、输出</w:t>
      </w:r>
    </w:p>
    <w:p w14:paraId="58E37E00"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3.非医学指征剖宫产</w:t>
      </w:r>
      <w:r>
        <w:rPr>
          <w:rFonts w:ascii="仿宋" w:eastAsia="仿宋" w:hAnsi="仿宋" w:cs="仿宋" w:hint="eastAsia"/>
          <w:bCs/>
          <w:sz w:val="21"/>
          <w:szCs w:val="21"/>
          <w:lang w:eastAsia="zh-Hans"/>
        </w:rPr>
        <w:tab/>
        <w:t>筛选、统计、输出</w:t>
      </w:r>
    </w:p>
    <w:p w14:paraId="2A65B1C0"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4.分娩记录上报</w:t>
      </w:r>
      <w:r>
        <w:rPr>
          <w:rFonts w:ascii="仿宋" w:eastAsia="仿宋" w:hAnsi="仿宋" w:cs="仿宋" w:hint="eastAsia"/>
          <w:bCs/>
          <w:sz w:val="21"/>
          <w:szCs w:val="21"/>
          <w:lang w:eastAsia="zh-Hans"/>
        </w:rPr>
        <w:tab/>
        <w:t>筛选、统计、上报</w:t>
      </w:r>
    </w:p>
    <w:p w14:paraId="1A60CDDF"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5.住院分娩月报表</w:t>
      </w:r>
      <w:r>
        <w:rPr>
          <w:rFonts w:ascii="仿宋" w:eastAsia="仿宋" w:hAnsi="仿宋" w:cs="仿宋" w:hint="eastAsia"/>
          <w:bCs/>
          <w:sz w:val="21"/>
          <w:szCs w:val="21"/>
          <w:lang w:eastAsia="zh-Hans"/>
        </w:rPr>
        <w:tab/>
        <w:t>筛选、统计、输出</w:t>
      </w:r>
    </w:p>
    <w:p w14:paraId="0EC6A38E"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6.住院分娩季报表</w:t>
      </w:r>
      <w:r>
        <w:rPr>
          <w:rFonts w:ascii="仿宋" w:eastAsia="仿宋" w:hAnsi="仿宋" w:cs="仿宋" w:hint="eastAsia"/>
          <w:bCs/>
          <w:sz w:val="21"/>
          <w:szCs w:val="21"/>
          <w:lang w:eastAsia="zh-Hans"/>
        </w:rPr>
        <w:tab/>
        <w:t>筛选、统计、输出</w:t>
      </w:r>
    </w:p>
    <w:p w14:paraId="757D3342"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7.围产儿数季报表</w:t>
      </w:r>
      <w:r>
        <w:rPr>
          <w:rFonts w:ascii="仿宋" w:eastAsia="仿宋" w:hAnsi="仿宋" w:cs="仿宋" w:hint="eastAsia"/>
          <w:bCs/>
          <w:sz w:val="21"/>
          <w:szCs w:val="21"/>
          <w:lang w:eastAsia="zh-Hans"/>
        </w:rPr>
        <w:tab/>
        <w:t>筛选、统计</w:t>
      </w:r>
    </w:p>
    <w:p w14:paraId="5F245F6A"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8.围产儿死亡报告</w:t>
      </w:r>
      <w:r>
        <w:rPr>
          <w:rFonts w:ascii="仿宋" w:eastAsia="仿宋" w:hAnsi="仿宋" w:cs="仿宋" w:hint="eastAsia"/>
          <w:bCs/>
          <w:sz w:val="21"/>
          <w:szCs w:val="21"/>
          <w:lang w:eastAsia="zh-Hans"/>
        </w:rPr>
        <w:tab/>
        <w:t>筛选、统计、输出</w:t>
      </w:r>
    </w:p>
    <w:p w14:paraId="116D49D7"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9.出生缺陷儿登记卡</w:t>
      </w:r>
      <w:r>
        <w:rPr>
          <w:rFonts w:ascii="仿宋" w:eastAsia="仿宋" w:hAnsi="仿宋" w:cs="仿宋" w:hint="eastAsia"/>
          <w:bCs/>
          <w:sz w:val="21"/>
          <w:szCs w:val="21"/>
          <w:lang w:eastAsia="zh-Hans"/>
        </w:rPr>
        <w:tab/>
        <w:t>筛选、统计、输出</w:t>
      </w:r>
    </w:p>
    <w:p w14:paraId="28B678E6"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10.产科质量年报表</w:t>
      </w:r>
      <w:r>
        <w:rPr>
          <w:rFonts w:ascii="仿宋" w:eastAsia="仿宋" w:hAnsi="仿宋" w:cs="仿宋" w:hint="eastAsia"/>
          <w:bCs/>
          <w:sz w:val="21"/>
          <w:szCs w:val="21"/>
          <w:lang w:eastAsia="zh-Hans"/>
        </w:rPr>
        <w:tab/>
        <w:t>筛选、统计、输出</w:t>
      </w:r>
    </w:p>
    <w:p w14:paraId="7B48E771"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11.新生儿听力筛查</w:t>
      </w:r>
      <w:r>
        <w:rPr>
          <w:rFonts w:ascii="仿宋" w:eastAsia="仿宋" w:hAnsi="仿宋" w:cs="仿宋" w:hint="eastAsia"/>
          <w:bCs/>
          <w:sz w:val="21"/>
          <w:szCs w:val="21"/>
          <w:lang w:eastAsia="zh-Hans"/>
        </w:rPr>
        <w:tab/>
        <w:t>筛选、统计、输出</w:t>
      </w:r>
    </w:p>
    <w:p w14:paraId="36E3DCBA"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12.儿童死亡报告卡</w:t>
      </w:r>
      <w:r>
        <w:rPr>
          <w:rFonts w:ascii="仿宋" w:eastAsia="仿宋" w:hAnsi="仿宋" w:cs="仿宋" w:hint="eastAsia"/>
          <w:bCs/>
          <w:sz w:val="21"/>
          <w:szCs w:val="21"/>
          <w:lang w:eastAsia="zh-Hans"/>
        </w:rPr>
        <w:tab/>
        <w:t>筛选、统计、输出</w:t>
      </w:r>
    </w:p>
    <w:p w14:paraId="5E979D04" w14:textId="77777777" w:rsidR="007A09A3" w:rsidRDefault="007A09A3" w:rsidP="007A09A3">
      <w:pPr>
        <w:rPr>
          <w:rFonts w:ascii="仿宋" w:eastAsia="仿宋" w:hAnsi="仿宋" w:cs="仿宋"/>
          <w:bCs/>
          <w:sz w:val="21"/>
          <w:szCs w:val="21"/>
          <w:lang w:eastAsia="zh-Hans"/>
        </w:rPr>
      </w:pPr>
    </w:p>
    <w:p w14:paraId="796F8D4C"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（六）预约、提醒管理</w:t>
      </w:r>
      <w:r>
        <w:rPr>
          <w:rFonts w:ascii="仿宋" w:eastAsia="仿宋" w:hAnsi="仿宋" w:cs="仿宋" w:hint="eastAsia"/>
          <w:bCs/>
          <w:sz w:val="21"/>
          <w:szCs w:val="21"/>
          <w:lang w:eastAsia="zh-Hans"/>
        </w:rPr>
        <w:tab/>
      </w:r>
    </w:p>
    <w:p w14:paraId="478C9D90"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1.产检提醒</w:t>
      </w:r>
      <w:r>
        <w:rPr>
          <w:rFonts w:ascii="仿宋" w:eastAsia="仿宋" w:hAnsi="仿宋" w:cs="仿宋" w:hint="eastAsia"/>
          <w:bCs/>
          <w:sz w:val="21"/>
          <w:szCs w:val="21"/>
          <w:lang w:eastAsia="zh-Hans"/>
        </w:rPr>
        <w:tab/>
        <w:t>微信根据孕妇孕周自动发送相应产检提醒。</w:t>
      </w:r>
    </w:p>
    <w:p w14:paraId="78856803"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2.产检应检提醒</w:t>
      </w:r>
      <w:r>
        <w:rPr>
          <w:rFonts w:ascii="仿宋" w:eastAsia="仿宋" w:hAnsi="仿宋" w:cs="仿宋" w:hint="eastAsia"/>
          <w:bCs/>
          <w:sz w:val="21"/>
          <w:szCs w:val="21"/>
          <w:lang w:eastAsia="zh-Hans"/>
        </w:rPr>
        <w:tab/>
        <w:t>根据门诊系统预约的产检时间，自动发送微信提醒孕妇按时到医院进行产检。</w:t>
      </w:r>
    </w:p>
    <w:p w14:paraId="30F43EF7"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3.追访提醒</w:t>
      </w:r>
      <w:r>
        <w:rPr>
          <w:rFonts w:ascii="仿宋" w:eastAsia="仿宋" w:hAnsi="仿宋" w:cs="仿宋" w:hint="eastAsia"/>
          <w:bCs/>
          <w:sz w:val="21"/>
          <w:szCs w:val="21"/>
          <w:lang w:eastAsia="zh-Hans"/>
        </w:rPr>
        <w:tab/>
        <w:t>根据门诊系统预约的产检时间，对失访孕妇自动发送微信提醒孕妇按时到医院进行产检。</w:t>
      </w:r>
    </w:p>
    <w:p w14:paraId="25205795"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lastRenderedPageBreak/>
        <w:t>4.产后随访提醒</w:t>
      </w:r>
      <w:r>
        <w:rPr>
          <w:rFonts w:ascii="仿宋" w:eastAsia="仿宋" w:hAnsi="仿宋" w:cs="仿宋" w:hint="eastAsia"/>
          <w:bCs/>
          <w:sz w:val="21"/>
          <w:szCs w:val="21"/>
          <w:lang w:eastAsia="zh-Hans"/>
        </w:rPr>
        <w:tab/>
        <w:t>产后42天系统自动发送随访宣教及产后康复宣教内容。</w:t>
      </w:r>
    </w:p>
    <w:p w14:paraId="64CCBE67" w14:textId="77777777" w:rsidR="007A09A3" w:rsidRDefault="007A09A3" w:rsidP="007A09A3">
      <w:pPr>
        <w:rPr>
          <w:rFonts w:ascii="仿宋" w:eastAsia="仿宋" w:hAnsi="仿宋" w:cs="仿宋"/>
          <w:bCs/>
          <w:sz w:val="21"/>
          <w:szCs w:val="21"/>
          <w:lang w:eastAsia="zh-Hans"/>
        </w:rPr>
      </w:pPr>
    </w:p>
    <w:p w14:paraId="1DB15601"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（七）微信平台</w:t>
      </w:r>
      <w:r>
        <w:rPr>
          <w:rFonts w:ascii="仿宋" w:eastAsia="仿宋" w:hAnsi="仿宋" w:cs="仿宋" w:hint="eastAsia"/>
          <w:bCs/>
          <w:sz w:val="21"/>
          <w:szCs w:val="21"/>
          <w:lang w:eastAsia="zh-Hans"/>
        </w:rPr>
        <w:tab/>
      </w:r>
    </w:p>
    <w:p w14:paraId="373D1D03"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1.电子版手册</w:t>
      </w:r>
      <w:r>
        <w:rPr>
          <w:rFonts w:ascii="仿宋" w:eastAsia="仿宋" w:hAnsi="仿宋" w:cs="仿宋" w:hint="eastAsia"/>
          <w:bCs/>
          <w:sz w:val="21"/>
          <w:szCs w:val="21"/>
          <w:lang w:eastAsia="zh-Hans"/>
        </w:rPr>
        <w:tab/>
        <w:t>按国家卫计委要求将母子健康手册电子化，不仅内容全面标准，还可以实现多媒体宣教。</w:t>
      </w:r>
    </w:p>
    <w:p w14:paraId="3E8EBBDB"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2.预约建档</w:t>
      </w:r>
      <w:r>
        <w:rPr>
          <w:rFonts w:ascii="仿宋" w:eastAsia="仿宋" w:hAnsi="仿宋" w:cs="仿宋" w:hint="eastAsia"/>
          <w:bCs/>
          <w:sz w:val="21"/>
          <w:szCs w:val="21"/>
          <w:lang w:eastAsia="zh-Hans"/>
        </w:rPr>
        <w:tab/>
        <w:t>关注公众号后支持孕妇预建档，节省门诊建档时间及工作量。</w:t>
      </w:r>
    </w:p>
    <w:p w14:paraId="04C98A24"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3.报告查看</w:t>
      </w:r>
      <w:r>
        <w:rPr>
          <w:rFonts w:ascii="仿宋" w:eastAsia="仿宋" w:hAnsi="仿宋" w:cs="仿宋" w:hint="eastAsia"/>
          <w:bCs/>
          <w:sz w:val="21"/>
          <w:szCs w:val="21"/>
          <w:lang w:eastAsia="zh-Hans"/>
        </w:rPr>
        <w:tab/>
        <w:t>支持在线查看检查检验报告。</w:t>
      </w:r>
    </w:p>
    <w:p w14:paraId="42C548CA"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4.孕妇学校</w:t>
      </w:r>
      <w:r>
        <w:rPr>
          <w:rFonts w:ascii="仿宋" w:eastAsia="仿宋" w:hAnsi="仿宋" w:cs="仿宋" w:hint="eastAsia"/>
          <w:bCs/>
          <w:sz w:val="21"/>
          <w:szCs w:val="21"/>
          <w:lang w:eastAsia="zh-Hans"/>
        </w:rPr>
        <w:tab/>
        <w:t>易用客户端，支持医院或科室管理、编辑、发布相关内容。支持图片、文字模式，支持后台统计。</w:t>
      </w:r>
    </w:p>
    <w:p w14:paraId="258652B0"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5.在线调查</w:t>
      </w:r>
      <w:r>
        <w:rPr>
          <w:rFonts w:ascii="仿宋" w:eastAsia="仿宋" w:hAnsi="仿宋" w:cs="仿宋" w:hint="eastAsia"/>
          <w:bCs/>
          <w:sz w:val="21"/>
          <w:szCs w:val="21"/>
          <w:lang w:eastAsia="zh-Hans"/>
        </w:rPr>
        <w:tab/>
        <w:t>易用客户端，支持医院或科室管理、编辑、发布相关调查内容。</w:t>
      </w:r>
    </w:p>
    <w:p w14:paraId="2D1EF398" w14:textId="77777777" w:rsidR="007A09A3" w:rsidRDefault="007A09A3" w:rsidP="007A09A3">
      <w:pPr>
        <w:rPr>
          <w:rFonts w:ascii="仿宋" w:eastAsia="仿宋" w:hAnsi="仿宋" w:cs="仿宋"/>
          <w:bCs/>
          <w:sz w:val="21"/>
          <w:szCs w:val="21"/>
          <w:lang w:eastAsia="zh-Hans"/>
        </w:rPr>
      </w:pPr>
    </w:p>
    <w:p w14:paraId="1773D6E7"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（八）数据安全</w:t>
      </w:r>
      <w:r>
        <w:rPr>
          <w:rFonts w:ascii="仿宋" w:eastAsia="仿宋" w:hAnsi="仿宋" w:cs="仿宋" w:hint="eastAsia"/>
          <w:bCs/>
          <w:sz w:val="21"/>
          <w:szCs w:val="21"/>
          <w:lang w:eastAsia="zh-Hans"/>
        </w:rPr>
        <w:tab/>
      </w:r>
    </w:p>
    <w:p w14:paraId="520816BC"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1.权限设置</w:t>
      </w:r>
      <w:r>
        <w:rPr>
          <w:rFonts w:ascii="仿宋" w:eastAsia="仿宋" w:hAnsi="仿宋" w:cs="仿宋" w:hint="eastAsia"/>
          <w:bCs/>
          <w:sz w:val="21"/>
          <w:szCs w:val="21"/>
          <w:lang w:eastAsia="zh-Hans"/>
        </w:rPr>
        <w:tab/>
        <w:t>系统可对登陆护士，登陆医生的权限设置。</w:t>
      </w:r>
    </w:p>
    <w:p w14:paraId="1B5D1AB1" w14:textId="77777777" w:rsidR="007A09A3" w:rsidRDefault="007A09A3" w:rsidP="007A09A3">
      <w:pPr>
        <w:rPr>
          <w:rFonts w:ascii="仿宋" w:eastAsia="仿宋" w:hAnsi="仿宋" w:cs="仿宋"/>
          <w:bCs/>
          <w:sz w:val="21"/>
          <w:szCs w:val="21"/>
          <w:lang w:eastAsia="zh-Hans"/>
        </w:rPr>
      </w:pPr>
      <w:r>
        <w:rPr>
          <w:rFonts w:ascii="仿宋" w:eastAsia="仿宋" w:hAnsi="仿宋" w:cs="仿宋" w:hint="eastAsia"/>
          <w:bCs/>
          <w:sz w:val="21"/>
          <w:szCs w:val="21"/>
          <w:lang w:eastAsia="zh-Hans"/>
        </w:rPr>
        <w:t>2.数据集成</w:t>
      </w:r>
      <w:r>
        <w:rPr>
          <w:rFonts w:ascii="仿宋" w:eastAsia="仿宋" w:hAnsi="仿宋" w:cs="仿宋" w:hint="eastAsia"/>
          <w:bCs/>
          <w:sz w:val="21"/>
          <w:szCs w:val="21"/>
          <w:lang w:eastAsia="zh-Hans"/>
        </w:rPr>
        <w:tab/>
        <w:t>数据安全加密存储</w:t>
      </w:r>
      <w:r>
        <w:rPr>
          <w:rFonts w:ascii="仿宋" w:eastAsia="仿宋" w:hAnsi="仿宋" w:cs="仿宋" w:hint="eastAsia"/>
          <w:bCs/>
          <w:sz w:val="21"/>
          <w:szCs w:val="21"/>
        </w:rPr>
        <w:t xml:space="preserve">  </w:t>
      </w:r>
      <w:r>
        <w:rPr>
          <w:rFonts w:ascii="仿宋" w:eastAsia="仿宋" w:hAnsi="仿宋" w:cs="仿宋" w:hint="eastAsia"/>
          <w:bCs/>
          <w:sz w:val="21"/>
          <w:szCs w:val="21"/>
          <w:lang w:eastAsia="zh-Hans"/>
        </w:rPr>
        <w:t>要求对产妇数据进行加密处理，保障孕妇数据的安全。</w:t>
      </w:r>
    </w:p>
    <w:p w14:paraId="5DD5BD75" w14:textId="77777777" w:rsidR="007A09A3" w:rsidRDefault="007A09A3" w:rsidP="007A09A3">
      <w:pPr>
        <w:rPr>
          <w:rFonts w:ascii="仿宋" w:eastAsia="仿宋" w:hAnsi="仿宋" w:cs="仿宋"/>
          <w:bCs/>
          <w:sz w:val="24"/>
          <w:szCs w:val="24"/>
          <w:lang w:eastAsia="zh-Hans"/>
        </w:rPr>
      </w:pPr>
      <w:r>
        <w:rPr>
          <w:rFonts w:ascii="仿宋" w:eastAsia="仿宋" w:hAnsi="仿宋" w:cs="仿宋" w:hint="eastAsia"/>
          <w:bCs/>
          <w:sz w:val="21"/>
          <w:szCs w:val="21"/>
          <w:lang w:eastAsia="zh-Hans"/>
        </w:rPr>
        <w:t>3.HIS系统数据集成</w:t>
      </w:r>
      <w:r>
        <w:rPr>
          <w:rFonts w:ascii="仿宋" w:eastAsia="仿宋" w:hAnsi="仿宋" w:cs="仿宋" w:hint="eastAsia"/>
          <w:bCs/>
          <w:sz w:val="21"/>
          <w:szCs w:val="21"/>
          <w:lang w:eastAsia="zh-Hans"/>
        </w:rPr>
        <w:tab/>
        <w:t>HIS系统第三方数据集成。</w:t>
      </w:r>
    </w:p>
    <w:p w14:paraId="6BD22471" w14:textId="77777777" w:rsidR="007A09A3" w:rsidRDefault="007A09A3" w:rsidP="007A09A3">
      <w:pPr>
        <w:pStyle w:val="a0"/>
        <w:rPr>
          <w:rFonts w:ascii="仿宋" w:eastAsia="仿宋" w:hAnsi="仿宋" w:cs="仿宋"/>
          <w:bCs/>
          <w:sz w:val="24"/>
          <w:szCs w:val="24"/>
          <w:lang w:eastAsia="zh-Hans"/>
        </w:rPr>
      </w:pPr>
    </w:p>
    <w:p w14:paraId="77CCF550" w14:textId="77777777" w:rsidR="007A09A3" w:rsidRDefault="007A09A3" w:rsidP="007A09A3">
      <w:pPr>
        <w:rPr>
          <w:rFonts w:ascii="仿宋" w:eastAsia="仿宋" w:hAnsi="仿宋" w:cs="仿宋"/>
          <w:bCs/>
          <w:sz w:val="24"/>
          <w:szCs w:val="24"/>
          <w:lang w:eastAsia="zh-Hans"/>
        </w:rPr>
      </w:pPr>
    </w:p>
    <w:p w14:paraId="2EBD0333" w14:textId="77777777" w:rsidR="001749EA" w:rsidRPr="007A09A3" w:rsidRDefault="007A09A3">
      <w:bookmarkStart w:id="0" w:name="_GoBack"/>
      <w:bookmarkEnd w:id="0"/>
    </w:p>
    <w:sectPr w:rsidR="001749EA" w:rsidRPr="007A09A3" w:rsidSect="00986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03"/>
    <w:rsid w:val="00307603"/>
    <w:rsid w:val="00394F64"/>
    <w:rsid w:val="007A09A3"/>
    <w:rsid w:val="009864C7"/>
    <w:rsid w:val="00DA147B"/>
    <w:rsid w:val="00E54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B3044-F36C-4111-934C-ACDBEE72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A09A3"/>
    <w:rPr>
      <w:rFonts w:ascii="Calibri" w:eastAsia="宋体" w:hAnsi="Calibri"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rsid w:val="007A09A3"/>
    <w:rPr>
      <w:rFonts w:ascii="仿宋_GB2312" w:eastAsia="仿宋_GB2312"/>
      <w:sz w:val="32"/>
    </w:rPr>
  </w:style>
  <w:style w:type="character" w:customStyle="1" w:styleId="a4">
    <w:name w:val="正文文本 字符"/>
    <w:basedOn w:val="a1"/>
    <w:link w:val="a0"/>
    <w:rsid w:val="007A09A3"/>
    <w:rPr>
      <w:rFonts w:ascii="仿宋_GB2312"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Hyay</dc:creator>
  <cp:keywords/>
  <dc:description/>
  <cp:lastModifiedBy>Hyay</cp:lastModifiedBy>
  <cp:revision>2</cp:revision>
  <dcterms:created xsi:type="dcterms:W3CDTF">2023-10-25T00:38:00Z</dcterms:created>
  <dcterms:modified xsi:type="dcterms:W3CDTF">2023-10-25T00:40:00Z</dcterms:modified>
</cp:coreProperties>
</file>